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ECC" w:rsidRDefault="00094ECC" w:rsidP="00094ECC">
      <w:pPr>
        <w:jc w:val="center"/>
        <w:rPr>
          <w:b/>
        </w:rPr>
      </w:pPr>
    </w:p>
    <w:p w:rsidR="00094ECC" w:rsidRDefault="00094ECC" w:rsidP="00094ECC">
      <w:pPr>
        <w:jc w:val="center"/>
        <w:rPr>
          <w:b/>
        </w:rPr>
      </w:pPr>
    </w:p>
    <w:p w:rsidR="00094ECC" w:rsidRDefault="00094ECC" w:rsidP="00094ECC">
      <w:pPr>
        <w:pBdr>
          <w:top w:val="double" w:sz="4" w:space="1" w:color="auto"/>
          <w:left w:val="double" w:sz="4" w:space="4" w:color="auto"/>
          <w:bottom w:val="double" w:sz="4" w:space="1" w:color="auto"/>
          <w:right w:val="double" w:sz="4" w:space="4" w:color="auto"/>
        </w:pBdr>
        <w:jc w:val="center"/>
        <w:rPr>
          <w:rFonts w:ascii="Museo Sans 300" w:eastAsia="MS Mincho" w:hAnsi="Museo Sans 300" w:cs="Times New Roman"/>
          <w:color w:val="000000" w:themeColor="text1"/>
          <w:sz w:val="20"/>
          <w:szCs w:val="20"/>
          <w:lang w:val="es-ES" w:eastAsia="es-ES"/>
        </w:rPr>
      </w:pPr>
      <w:r w:rsidRPr="00EF40C3">
        <w:rPr>
          <w:rFonts w:ascii="Museo Sans 300" w:hAnsi="Museo Sans 300"/>
          <w:b/>
          <w:sz w:val="28"/>
          <w:szCs w:val="28"/>
        </w:rPr>
        <w:t xml:space="preserve">SECCIÓN </w:t>
      </w:r>
      <w:r>
        <w:rPr>
          <w:rFonts w:ascii="Museo Sans 300" w:hAnsi="Museo Sans 300"/>
          <w:b/>
          <w:sz w:val="28"/>
          <w:szCs w:val="28"/>
        </w:rPr>
        <w:t>V</w:t>
      </w:r>
      <w:r w:rsidRPr="00EF40C3">
        <w:rPr>
          <w:rFonts w:ascii="Museo Sans 300" w:hAnsi="Museo Sans 300"/>
          <w:b/>
          <w:sz w:val="28"/>
          <w:szCs w:val="28"/>
        </w:rPr>
        <w:t xml:space="preserve">. </w:t>
      </w:r>
      <w:r>
        <w:rPr>
          <w:rFonts w:ascii="Museo Sans 300" w:hAnsi="Museo Sans 300"/>
          <w:b/>
          <w:sz w:val="28"/>
          <w:szCs w:val="28"/>
        </w:rPr>
        <w:t>FORMULARIOS</w:t>
      </w:r>
    </w:p>
    <w:p w:rsidR="00094ECC" w:rsidRDefault="00094ECC" w:rsidP="00094ECC">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 xml:space="preserve">F1. </w:t>
      </w:r>
      <w:r w:rsidRPr="002F611C">
        <w:rPr>
          <w:rFonts w:ascii="Arial" w:hAnsi="Arial" w:cs="Arial"/>
          <w:bCs/>
          <w:color w:val="000000" w:themeColor="text1"/>
          <w:sz w:val="20"/>
          <w:szCs w:val="20"/>
        </w:rPr>
        <w:t xml:space="preserve">El Formulario de Presentación de </w:t>
      </w:r>
      <w:r>
        <w:rPr>
          <w:rFonts w:ascii="Arial" w:hAnsi="Arial" w:cs="Arial"/>
          <w:bCs/>
          <w:color w:val="000000" w:themeColor="text1"/>
          <w:sz w:val="20"/>
          <w:szCs w:val="20"/>
        </w:rPr>
        <w:t>Propuestas</w:t>
      </w:r>
      <w:r w:rsidRPr="002F611C">
        <w:rPr>
          <w:rFonts w:ascii="Arial" w:hAnsi="Arial" w:cs="Arial"/>
          <w:bCs/>
          <w:color w:val="000000" w:themeColor="text1"/>
          <w:sz w:val="20"/>
          <w:szCs w:val="20"/>
        </w:rPr>
        <w:t xml:space="preserve"> </w:t>
      </w:r>
    </w:p>
    <w:p w:rsidR="00094ECC" w:rsidRDefault="00094ECC" w:rsidP="00094ECC">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 xml:space="preserve">F2. </w:t>
      </w:r>
      <w:r w:rsidRPr="002F611C">
        <w:rPr>
          <w:rFonts w:ascii="Arial" w:hAnsi="Arial" w:cs="Arial"/>
          <w:bCs/>
          <w:color w:val="000000" w:themeColor="text1"/>
          <w:sz w:val="20"/>
          <w:szCs w:val="20"/>
        </w:rPr>
        <w:t xml:space="preserve"> </w:t>
      </w:r>
      <w:r>
        <w:rPr>
          <w:rFonts w:ascii="Arial" w:hAnsi="Arial" w:cs="Arial"/>
          <w:bCs/>
          <w:color w:val="000000" w:themeColor="text1"/>
          <w:sz w:val="20"/>
          <w:szCs w:val="20"/>
        </w:rPr>
        <w:t>Formulario de Lista de Cantidades, Especificaciones y Precios</w:t>
      </w:r>
    </w:p>
    <w:p w:rsidR="00094ECC" w:rsidRDefault="00094ECC" w:rsidP="00094ECC">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 xml:space="preserve">F3. </w:t>
      </w:r>
      <w:r w:rsidRPr="002F611C">
        <w:rPr>
          <w:rFonts w:ascii="Arial" w:hAnsi="Arial" w:cs="Arial"/>
          <w:bCs/>
          <w:color w:val="000000" w:themeColor="text1"/>
          <w:sz w:val="20"/>
          <w:szCs w:val="20"/>
        </w:rPr>
        <w:t xml:space="preserve"> Formulario de </w:t>
      </w:r>
      <w:r>
        <w:rPr>
          <w:rFonts w:ascii="Arial" w:hAnsi="Arial" w:cs="Arial"/>
          <w:bCs/>
          <w:color w:val="000000" w:themeColor="text1"/>
          <w:sz w:val="20"/>
          <w:szCs w:val="20"/>
        </w:rPr>
        <w:t>Oferta Económica</w:t>
      </w:r>
      <w:r w:rsidRPr="002F611C">
        <w:rPr>
          <w:rFonts w:ascii="Arial" w:hAnsi="Arial" w:cs="Arial"/>
          <w:bCs/>
          <w:color w:val="000000" w:themeColor="text1"/>
          <w:sz w:val="20"/>
          <w:szCs w:val="20"/>
        </w:rPr>
        <w:t xml:space="preserve"> </w:t>
      </w:r>
    </w:p>
    <w:p w:rsidR="00094ECC" w:rsidRDefault="00094ECC" w:rsidP="00094ECC">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 xml:space="preserve">F4. </w:t>
      </w:r>
      <w:r w:rsidRPr="002F611C">
        <w:rPr>
          <w:rFonts w:ascii="Arial" w:hAnsi="Arial" w:cs="Arial"/>
          <w:bCs/>
          <w:color w:val="000000" w:themeColor="text1"/>
          <w:sz w:val="20"/>
          <w:szCs w:val="20"/>
        </w:rPr>
        <w:t xml:space="preserve">Formulario de Oferta Técnica </w:t>
      </w:r>
    </w:p>
    <w:p w:rsidR="00094ECC" w:rsidRPr="002F611C" w:rsidRDefault="00094ECC" w:rsidP="00094ECC">
      <w:pPr>
        <w:spacing w:after="120" w:line="600" w:lineRule="auto"/>
        <w:ind w:left="360"/>
        <w:jc w:val="both"/>
        <w:rPr>
          <w:rFonts w:ascii="Arial" w:hAnsi="Arial" w:cs="Arial"/>
          <w:b/>
          <w:bCs/>
          <w:color w:val="000000" w:themeColor="text1"/>
          <w:sz w:val="20"/>
          <w:szCs w:val="20"/>
        </w:rPr>
      </w:pPr>
      <w:r>
        <w:rPr>
          <w:rFonts w:ascii="Arial" w:hAnsi="Arial" w:cs="Arial"/>
          <w:bCs/>
          <w:color w:val="000000" w:themeColor="text1"/>
          <w:sz w:val="20"/>
          <w:szCs w:val="20"/>
        </w:rPr>
        <w:t>F5. Formulario de Identificación del Oferente</w:t>
      </w:r>
    </w:p>
    <w:p w:rsidR="00094ECC" w:rsidRPr="002F611C" w:rsidRDefault="00094ECC" w:rsidP="00094ECC">
      <w:pPr>
        <w:spacing w:after="120" w:line="600" w:lineRule="auto"/>
        <w:ind w:left="360"/>
        <w:jc w:val="both"/>
        <w:rPr>
          <w:rFonts w:ascii="Arial" w:hAnsi="Arial" w:cs="Arial"/>
          <w:b/>
          <w:bCs/>
          <w:color w:val="000000" w:themeColor="text1"/>
          <w:sz w:val="20"/>
          <w:szCs w:val="20"/>
        </w:rPr>
      </w:pPr>
      <w:r>
        <w:rPr>
          <w:rFonts w:ascii="Arial" w:hAnsi="Arial" w:cs="Arial"/>
          <w:bCs/>
          <w:color w:val="000000" w:themeColor="text1"/>
          <w:sz w:val="20"/>
          <w:szCs w:val="20"/>
        </w:rPr>
        <w:t xml:space="preserve">F6. </w:t>
      </w:r>
      <w:r w:rsidRPr="002F611C">
        <w:rPr>
          <w:rFonts w:ascii="Arial" w:hAnsi="Arial" w:cs="Arial"/>
          <w:bCs/>
          <w:color w:val="000000" w:themeColor="text1"/>
          <w:sz w:val="20"/>
          <w:szCs w:val="20"/>
        </w:rPr>
        <w:t>Formulario de Experiencia del Oferente.</w:t>
      </w:r>
    </w:p>
    <w:p w:rsidR="00094ECC" w:rsidRDefault="00094ECC" w:rsidP="00094ECC">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F7.</w:t>
      </w:r>
      <w:r w:rsidRPr="000F50B9">
        <w:rPr>
          <w:rFonts w:ascii="Arial" w:hAnsi="Arial" w:cs="Arial"/>
          <w:bCs/>
          <w:color w:val="000000" w:themeColor="text1"/>
          <w:sz w:val="20"/>
          <w:szCs w:val="20"/>
        </w:rPr>
        <w:t xml:space="preserve"> </w:t>
      </w:r>
      <w:r w:rsidRPr="002F611C">
        <w:rPr>
          <w:rFonts w:ascii="Arial" w:hAnsi="Arial" w:cs="Arial"/>
          <w:bCs/>
          <w:color w:val="000000" w:themeColor="text1"/>
          <w:sz w:val="20"/>
          <w:szCs w:val="20"/>
        </w:rPr>
        <w:t xml:space="preserve">Formulario </w:t>
      </w:r>
      <w:proofErr w:type="gramStart"/>
      <w:r w:rsidRPr="002F611C">
        <w:rPr>
          <w:rFonts w:ascii="Arial" w:hAnsi="Arial" w:cs="Arial"/>
          <w:bCs/>
          <w:color w:val="000000" w:themeColor="text1"/>
          <w:sz w:val="20"/>
          <w:szCs w:val="20"/>
        </w:rPr>
        <w:t xml:space="preserve">de </w:t>
      </w:r>
      <w:r>
        <w:rPr>
          <w:rFonts w:ascii="Arial" w:hAnsi="Arial" w:cs="Arial"/>
          <w:bCs/>
          <w:color w:val="000000" w:themeColor="text1"/>
          <w:sz w:val="20"/>
          <w:szCs w:val="20"/>
        </w:rPr>
        <w:t xml:space="preserve"> Declaración</w:t>
      </w:r>
      <w:proofErr w:type="gramEnd"/>
      <w:r>
        <w:rPr>
          <w:rFonts w:ascii="Arial" w:hAnsi="Arial" w:cs="Arial"/>
          <w:bCs/>
          <w:color w:val="000000" w:themeColor="text1"/>
          <w:sz w:val="20"/>
          <w:szCs w:val="20"/>
        </w:rPr>
        <w:t xml:space="preserve"> Jurada</w:t>
      </w:r>
    </w:p>
    <w:p w:rsidR="00094ECC" w:rsidRDefault="00094ECC" w:rsidP="00094ECC">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F8. Formulario de Garantía de Cumplimiento Contractual</w:t>
      </w:r>
    </w:p>
    <w:p w:rsidR="00094ECC" w:rsidRDefault="00094ECC" w:rsidP="00094ECC">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F9. Formulario Declaración de Cuenta Bancaría Jurada</w:t>
      </w:r>
    </w:p>
    <w:p w:rsidR="00094ECC" w:rsidRDefault="00094ECC" w:rsidP="00094ECC">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 xml:space="preserve">F10. </w:t>
      </w:r>
      <w:r w:rsidRPr="002F611C">
        <w:rPr>
          <w:rFonts w:ascii="Arial" w:hAnsi="Arial" w:cs="Arial"/>
          <w:bCs/>
          <w:color w:val="000000" w:themeColor="text1"/>
          <w:sz w:val="20"/>
          <w:szCs w:val="20"/>
        </w:rPr>
        <w:t>Fo</w:t>
      </w:r>
      <w:r>
        <w:rPr>
          <w:rFonts w:ascii="Arial" w:hAnsi="Arial" w:cs="Arial"/>
          <w:bCs/>
          <w:color w:val="000000" w:themeColor="text1"/>
          <w:sz w:val="20"/>
          <w:szCs w:val="20"/>
        </w:rPr>
        <w:t>rmato de CONTRATO</w:t>
      </w:r>
      <w:r w:rsidRPr="002F611C">
        <w:rPr>
          <w:rFonts w:ascii="Arial" w:hAnsi="Arial" w:cs="Arial"/>
          <w:bCs/>
          <w:color w:val="000000" w:themeColor="text1"/>
          <w:sz w:val="20"/>
          <w:szCs w:val="20"/>
        </w:rPr>
        <w:t xml:space="preserve"> </w:t>
      </w:r>
    </w:p>
    <w:p w:rsidR="00094ECC" w:rsidRDefault="00094ECC" w:rsidP="00094ECC">
      <w:pPr>
        <w:spacing w:after="120" w:line="600" w:lineRule="auto"/>
        <w:ind w:left="360"/>
        <w:jc w:val="both"/>
        <w:rPr>
          <w:rFonts w:ascii="Arial" w:hAnsi="Arial" w:cs="Arial"/>
          <w:bCs/>
          <w:color w:val="000000" w:themeColor="text1"/>
          <w:sz w:val="20"/>
          <w:szCs w:val="20"/>
        </w:rPr>
      </w:pPr>
    </w:p>
    <w:p w:rsidR="00094ECC" w:rsidRDefault="00094ECC" w:rsidP="00094ECC">
      <w:pPr>
        <w:spacing w:after="120" w:line="600" w:lineRule="auto"/>
        <w:ind w:left="360"/>
        <w:jc w:val="both"/>
        <w:rPr>
          <w:rFonts w:ascii="Arial" w:hAnsi="Arial" w:cs="Arial"/>
          <w:bCs/>
          <w:color w:val="000000" w:themeColor="text1"/>
          <w:sz w:val="20"/>
          <w:szCs w:val="20"/>
        </w:rPr>
      </w:pPr>
    </w:p>
    <w:p w:rsidR="00094ECC" w:rsidRDefault="00094ECC" w:rsidP="00094ECC">
      <w:pPr>
        <w:spacing w:after="120" w:line="600" w:lineRule="auto"/>
        <w:ind w:left="360"/>
        <w:jc w:val="both"/>
        <w:rPr>
          <w:rFonts w:ascii="Arial" w:hAnsi="Arial" w:cs="Arial"/>
          <w:bCs/>
          <w:color w:val="000000" w:themeColor="text1"/>
          <w:sz w:val="20"/>
          <w:szCs w:val="20"/>
        </w:rPr>
      </w:pPr>
    </w:p>
    <w:p w:rsidR="00094ECC" w:rsidRDefault="00094ECC" w:rsidP="00094ECC">
      <w:pPr>
        <w:pStyle w:val="Ttulo2"/>
        <w:rPr>
          <w:rFonts w:ascii="Arial" w:eastAsiaTheme="minorEastAsia" w:hAnsi="Arial" w:cs="Arial"/>
          <w:bCs/>
          <w:color w:val="000000" w:themeColor="text1"/>
          <w:sz w:val="20"/>
          <w:szCs w:val="20"/>
        </w:rPr>
      </w:pPr>
    </w:p>
    <w:p w:rsidR="00094ECC" w:rsidRDefault="00094ECC" w:rsidP="00094ECC">
      <w:pPr>
        <w:pStyle w:val="Ttulo2"/>
        <w:rPr>
          <w:rFonts w:ascii="Arial" w:eastAsiaTheme="minorEastAsia" w:hAnsi="Arial" w:cs="Arial"/>
          <w:bCs/>
          <w:color w:val="000000" w:themeColor="text1"/>
          <w:sz w:val="20"/>
          <w:szCs w:val="20"/>
        </w:rPr>
      </w:pPr>
    </w:p>
    <w:p w:rsidR="00094ECC" w:rsidRDefault="00094ECC" w:rsidP="00094ECC">
      <w:pPr>
        <w:pStyle w:val="Ttulo2"/>
        <w:rPr>
          <w:rFonts w:ascii="Arial" w:eastAsiaTheme="minorEastAsia" w:hAnsi="Arial" w:cs="Arial"/>
          <w:bCs/>
          <w:color w:val="000000" w:themeColor="text1"/>
          <w:sz w:val="20"/>
          <w:szCs w:val="20"/>
        </w:rPr>
      </w:pPr>
    </w:p>
    <w:p w:rsidR="00094ECC" w:rsidRDefault="00094ECC" w:rsidP="00094ECC">
      <w:pPr>
        <w:pStyle w:val="Ttulo2"/>
        <w:rPr>
          <w:rFonts w:ascii="Calibri" w:eastAsia="Calibri" w:hAnsi="Calibri"/>
          <w:sz w:val="24"/>
        </w:rPr>
      </w:pPr>
      <w:r>
        <w:rPr>
          <w:rFonts w:ascii="Calibri" w:eastAsia="Calibri" w:hAnsi="Calibri"/>
          <w:sz w:val="22"/>
          <w:szCs w:val="22"/>
        </w:rPr>
        <w:t>F1.</w:t>
      </w:r>
      <w:r>
        <w:rPr>
          <w:rFonts w:ascii="Calibri" w:eastAsia="Calibri" w:hAnsi="Calibri"/>
          <w:sz w:val="22"/>
          <w:szCs w:val="22"/>
        </w:rPr>
        <w:tab/>
      </w:r>
      <w:r>
        <w:rPr>
          <w:rFonts w:ascii="Calibri" w:eastAsia="Calibri" w:hAnsi="Calibri"/>
          <w:sz w:val="24"/>
        </w:rPr>
        <w:t>Formulario de Presentación de Propuesta</w:t>
      </w:r>
    </w:p>
    <w:p w:rsidR="00094ECC" w:rsidRPr="006945A6" w:rsidRDefault="00094ECC" w:rsidP="00094ECC">
      <w:pPr>
        <w:pBdr>
          <w:top w:val="nil"/>
          <w:left w:val="nil"/>
          <w:bottom w:val="nil"/>
          <w:right w:val="nil"/>
          <w:between w:val="nil"/>
        </w:pBdr>
        <w:spacing w:before="120" w:after="120" w:line="240" w:lineRule="auto"/>
        <w:rPr>
          <w:rFonts w:ascii="Arial" w:hAnsi="Arial" w:cs="Arial"/>
          <w:color w:val="000000"/>
          <w:sz w:val="20"/>
          <w:szCs w:val="20"/>
        </w:rPr>
      </w:pPr>
      <w:r>
        <w:rPr>
          <w:color w:val="000000"/>
          <w:sz w:val="24"/>
          <w:szCs w:val="24"/>
        </w:rPr>
        <w:t>[</w:t>
      </w:r>
      <w:r w:rsidRPr="006945A6">
        <w:rPr>
          <w:rFonts w:ascii="Arial" w:hAnsi="Arial" w:cs="Arial"/>
          <w:i/>
          <w:color w:val="000000"/>
          <w:sz w:val="20"/>
          <w:szCs w:val="20"/>
          <w:u w:val="single"/>
        </w:rPr>
        <w:t>El Oferente debe completar este formulario de acuerdo con las instrucciones indicadas. No se permiten alteraciones en su formato ni se aceptan sustituciones</w:t>
      </w:r>
      <w:r w:rsidRPr="006945A6">
        <w:rPr>
          <w:rFonts w:ascii="Arial" w:hAnsi="Arial" w:cs="Arial"/>
          <w:color w:val="000000"/>
          <w:sz w:val="20"/>
          <w:szCs w:val="20"/>
        </w:rPr>
        <w:t>].</w:t>
      </w:r>
    </w:p>
    <w:p w:rsidR="00094ECC" w:rsidRPr="006945A6" w:rsidRDefault="00094ECC" w:rsidP="00094ECC">
      <w:pPr>
        <w:pBdr>
          <w:top w:val="nil"/>
          <w:left w:val="nil"/>
          <w:bottom w:val="nil"/>
          <w:right w:val="nil"/>
          <w:between w:val="nil"/>
        </w:pBdr>
        <w:spacing w:after="0" w:line="240" w:lineRule="auto"/>
        <w:jc w:val="both"/>
        <w:rPr>
          <w:rFonts w:ascii="Arial" w:hAnsi="Arial" w:cs="Arial"/>
          <w:color w:val="000000"/>
          <w:sz w:val="20"/>
          <w:szCs w:val="20"/>
        </w:rPr>
      </w:pPr>
      <w:r w:rsidRPr="006945A6">
        <w:rPr>
          <w:rFonts w:ascii="Arial" w:hAnsi="Arial" w:cs="Arial"/>
          <w:color w:val="000000"/>
          <w:sz w:val="20"/>
          <w:szCs w:val="20"/>
        </w:rPr>
        <w:t xml:space="preserve">El abajo firmante, declaro que: </w:t>
      </w:r>
    </w:p>
    <w:p w:rsidR="00094ECC" w:rsidRPr="006945A6" w:rsidRDefault="00094ECC" w:rsidP="00094ECC">
      <w:pPr>
        <w:tabs>
          <w:tab w:val="center" w:pos="4560"/>
        </w:tabs>
        <w:spacing w:line="240" w:lineRule="auto"/>
        <w:jc w:val="both"/>
        <w:rPr>
          <w:rFonts w:ascii="Arial" w:hAnsi="Arial" w:cs="Arial"/>
          <w:color w:val="000000"/>
          <w:sz w:val="20"/>
          <w:szCs w:val="20"/>
        </w:rPr>
      </w:pPr>
      <w:r w:rsidRPr="006945A6">
        <w:rPr>
          <w:rFonts w:ascii="Arial" w:hAnsi="Arial" w:cs="Arial"/>
          <w:color w:val="000000"/>
          <w:sz w:val="20"/>
          <w:szCs w:val="20"/>
        </w:rPr>
        <w:t>He leído y examinado el Documento de</w:t>
      </w:r>
      <w:r>
        <w:rPr>
          <w:rFonts w:ascii="Arial" w:hAnsi="Arial" w:cs="Arial"/>
          <w:color w:val="000000"/>
          <w:sz w:val="20"/>
          <w:szCs w:val="20"/>
        </w:rPr>
        <w:t xml:space="preserve"> solicitud de Propuesta de </w:t>
      </w:r>
      <w:r w:rsidRPr="00953554">
        <w:rPr>
          <w:rFonts w:ascii="Arial" w:hAnsi="Arial" w:cs="Arial"/>
          <w:b/>
          <w:bCs/>
          <w:color w:val="FF0000"/>
          <w:sz w:val="20"/>
          <w:szCs w:val="20"/>
        </w:rPr>
        <w:t>SUBASTA INVERSA</w:t>
      </w:r>
      <w:r w:rsidRPr="00953554">
        <w:rPr>
          <w:rFonts w:ascii="Arial" w:hAnsi="Arial" w:cs="Arial"/>
          <w:color w:val="FF0000"/>
          <w:sz w:val="20"/>
          <w:szCs w:val="20"/>
        </w:rPr>
        <w:t xml:space="preserve"> </w:t>
      </w:r>
      <w:r w:rsidRPr="00AA4C03">
        <w:rPr>
          <w:rFonts w:ascii="Arial" w:hAnsi="Arial" w:cs="Arial"/>
          <w:b/>
          <w:bCs/>
          <w:color w:val="FF0000"/>
          <w:sz w:val="20"/>
          <w:szCs w:val="20"/>
        </w:rPr>
        <w:t xml:space="preserve">ELECTRONICA </w:t>
      </w:r>
      <w:r w:rsidRPr="006945A6">
        <w:rPr>
          <w:rFonts w:ascii="Arial" w:hAnsi="Arial" w:cs="Arial"/>
          <w:color w:val="000000"/>
          <w:sz w:val="20"/>
          <w:szCs w:val="20"/>
        </w:rPr>
        <w:t>Invitación</w:t>
      </w:r>
      <w:r>
        <w:rPr>
          <w:rFonts w:ascii="Arial" w:hAnsi="Arial" w:cs="Arial"/>
          <w:color w:val="000000"/>
          <w:sz w:val="20"/>
          <w:szCs w:val="20"/>
        </w:rPr>
        <w:t xml:space="preserve"> Ref.</w:t>
      </w:r>
      <w:r w:rsidRPr="006945A6">
        <w:rPr>
          <w:rFonts w:ascii="Arial" w:hAnsi="Arial" w:cs="Arial"/>
          <w:color w:val="000000"/>
          <w:sz w:val="20"/>
          <w:szCs w:val="20"/>
        </w:rPr>
        <w:t xml:space="preserve"> </w:t>
      </w:r>
      <w:r w:rsidRPr="002E25B7">
        <w:rPr>
          <w:rFonts w:ascii="Arial" w:hAnsi="Arial" w:cs="Arial"/>
          <w:b/>
          <w:color w:val="FF0000"/>
          <w:sz w:val="20"/>
          <w:szCs w:val="20"/>
        </w:rPr>
        <w:t xml:space="preserve">No. SIE-03/2024/C, </w:t>
      </w:r>
      <w:r w:rsidRPr="006945A6">
        <w:rPr>
          <w:rFonts w:ascii="Arial" w:hAnsi="Arial" w:cs="Arial"/>
          <w:b/>
          <w:color w:val="000000"/>
          <w:sz w:val="20"/>
          <w:szCs w:val="20"/>
        </w:rPr>
        <w:t>acerca de</w:t>
      </w:r>
      <w:r>
        <w:rPr>
          <w:rFonts w:ascii="Arial" w:hAnsi="Arial" w:cs="Arial"/>
          <w:b/>
          <w:color w:val="000000"/>
          <w:sz w:val="20"/>
          <w:szCs w:val="20"/>
        </w:rPr>
        <w:t xml:space="preserve"> </w:t>
      </w:r>
      <w:proofErr w:type="gramStart"/>
      <w:r w:rsidRPr="006945A6">
        <w:rPr>
          <w:rFonts w:ascii="Arial" w:hAnsi="Arial" w:cs="Arial"/>
          <w:b/>
          <w:color w:val="000000"/>
          <w:sz w:val="20"/>
          <w:szCs w:val="20"/>
        </w:rPr>
        <w:t>_</w:t>
      </w:r>
      <w:r w:rsidRPr="008750B0">
        <w:rPr>
          <w:rFonts w:ascii="Arial" w:hAnsi="Arial" w:cs="Arial"/>
          <w:b/>
          <w:i/>
          <w:color w:val="FF0000"/>
          <w:u w:val="single"/>
        </w:rPr>
        <w:t>“</w:t>
      </w:r>
      <w:proofErr w:type="gramEnd"/>
      <w:r>
        <w:rPr>
          <w:rFonts w:ascii="Arial" w:hAnsi="Arial" w:cs="Arial"/>
          <w:b/>
          <w:i/>
          <w:color w:val="FF0000"/>
          <w:u w:val="single"/>
        </w:rPr>
        <w:t xml:space="preserve">SERVICIOS DE VIGILANCIA PARA OFICINA SAN SALVADOR”, </w:t>
      </w:r>
      <w:r>
        <w:rPr>
          <w:rFonts w:ascii="Arial" w:hAnsi="Arial" w:cs="Arial"/>
          <w:b/>
          <w:i/>
          <w:sz w:val="20"/>
          <w:szCs w:val="20"/>
          <w:u w:val="single"/>
        </w:rPr>
        <w:t xml:space="preserve"> </w:t>
      </w:r>
      <w:r w:rsidRPr="006945A6">
        <w:rPr>
          <w:rFonts w:ascii="Arial" w:hAnsi="Arial" w:cs="Arial"/>
          <w:color w:val="000000"/>
          <w:sz w:val="20"/>
          <w:szCs w:val="20"/>
        </w:rPr>
        <w:t xml:space="preserve">y no tengo reserva con respecto a él, incluida(s) la(s) Enmienda(s) N°: </w:t>
      </w:r>
      <w:r w:rsidRPr="006945A6">
        <w:rPr>
          <w:rFonts w:ascii="Arial" w:hAnsi="Arial" w:cs="Arial"/>
          <w:i/>
          <w:color w:val="000000"/>
          <w:sz w:val="20"/>
          <w:szCs w:val="20"/>
        </w:rPr>
        <w:t>[</w:t>
      </w:r>
      <w:r w:rsidRPr="006945A6">
        <w:rPr>
          <w:rFonts w:ascii="Arial" w:hAnsi="Arial" w:cs="Arial"/>
          <w:i/>
          <w:color w:val="000000"/>
          <w:sz w:val="20"/>
          <w:szCs w:val="20"/>
          <w:u w:val="single"/>
        </w:rPr>
        <w:t>Insertar el número y la fecha de emisión de cada enmienda</w:t>
      </w:r>
      <w:r w:rsidRPr="006945A6">
        <w:rPr>
          <w:rFonts w:ascii="Arial" w:hAnsi="Arial" w:cs="Arial"/>
          <w:i/>
          <w:color w:val="000000"/>
          <w:sz w:val="20"/>
          <w:szCs w:val="20"/>
        </w:rPr>
        <w:t>]</w:t>
      </w:r>
      <w:r w:rsidRPr="006945A6">
        <w:rPr>
          <w:rFonts w:ascii="Arial" w:hAnsi="Arial" w:cs="Arial"/>
          <w:b/>
          <w:color w:val="000000"/>
          <w:sz w:val="20"/>
          <w:szCs w:val="20"/>
        </w:rPr>
        <w:t>]. (en caso de existir)</w:t>
      </w:r>
    </w:p>
    <w:p w:rsidR="00094ECC" w:rsidRDefault="00094ECC" w:rsidP="00094ECC">
      <w:pPr>
        <w:numPr>
          <w:ilvl w:val="0"/>
          <w:numId w:val="15"/>
        </w:numPr>
        <w:pBdr>
          <w:top w:val="nil"/>
          <w:left w:val="nil"/>
          <w:bottom w:val="nil"/>
          <w:right w:val="nil"/>
          <w:between w:val="nil"/>
        </w:pBdr>
        <w:tabs>
          <w:tab w:val="left" w:pos="612"/>
        </w:tabs>
        <w:spacing w:before="60" w:after="60" w:line="240" w:lineRule="auto"/>
        <w:ind w:left="972"/>
        <w:jc w:val="both"/>
        <w:rPr>
          <w:rFonts w:ascii="Arial" w:hAnsi="Arial" w:cs="Arial"/>
          <w:color w:val="000000"/>
          <w:sz w:val="20"/>
          <w:szCs w:val="20"/>
        </w:rPr>
      </w:pPr>
      <w:r w:rsidRPr="006945A6">
        <w:rPr>
          <w:rFonts w:ascii="Arial" w:hAnsi="Arial" w:cs="Arial"/>
          <w:color w:val="000000"/>
          <w:sz w:val="20"/>
          <w:szCs w:val="20"/>
        </w:rPr>
        <w:t xml:space="preserve">Ofrezco proporcionar lo acordado conforme al Documento de </w:t>
      </w:r>
      <w:r>
        <w:rPr>
          <w:rFonts w:ascii="Arial" w:hAnsi="Arial" w:cs="Arial"/>
          <w:color w:val="000000"/>
          <w:sz w:val="20"/>
          <w:szCs w:val="20"/>
        </w:rPr>
        <w:t xml:space="preserve">Solicitud de </w:t>
      </w:r>
      <w:proofErr w:type="gramStart"/>
      <w:r>
        <w:rPr>
          <w:rFonts w:ascii="Arial" w:hAnsi="Arial" w:cs="Arial"/>
          <w:color w:val="000000"/>
          <w:sz w:val="20"/>
          <w:szCs w:val="20"/>
        </w:rPr>
        <w:t>PROPUESTAS  y</w:t>
      </w:r>
      <w:proofErr w:type="gramEnd"/>
      <w:r>
        <w:rPr>
          <w:rFonts w:ascii="Arial" w:hAnsi="Arial" w:cs="Arial"/>
          <w:color w:val="000000"/>
          <w:sz w:val="20"/>
          <w:szCs w:val="20"/>
        </w:rPr>
        <w:t xml:space="preserve"> </w:t>
      </w:r>
      <w:r w:rsidRPr="006945A6">
        <w:rPr>
          <w:rFonts w:ascii="Arial" w:hAnsi="Arial" w:cs="Arial"/>
          <w:color w:val="000000"/>
          <w:sz w:val="20"/>
          <w:szCs w:val="20"/>
        </w:rPr>
        <w:t>al cumplimiento de la Sección I</w:t>
      </w:r>
      <w:r>
        <w:rPr>
          <w:rFonts w:ascii="Arial" w:hAnsi="Arial" w:cs="Arial"/>
          <w:color w:val="000000"/>
          <w:sz w:val="20"/>
          <w:szCs w:val="20"/>
        </w:rPr>
        <w:t>II</w:t>
      </w:r>
      <w:r w:rsidRPr="006945A6">
        <w:rPr>
          <w:rFonts w:ascii="Arial" w:hAnsi="Arial" w:cs="Arial"/>
          <w:color w:val="000000"/>
          <w:sz w:val="20"/>
          <w:szCs w:val="20"/>
        </w:rPr>
        <w:t xml:space="preserve">- </w:t>
      </w:r>
      <w:r>
        <w:rPr>
          <w:rFonts w:ascii="Arial" w:hAnsi="Arial" w:cs="Arial"/>
          <w:color w:val="000000"/>
          <w:sz w:val="20"/>
          <w:szCs w:val="20"/>
        </w:rPr>
        <w:t>DESCRIPCION DE BIENES Y SERVICIOS</w:t>
      </w:r>
      <w:r w:rsidRPr="006945A6">
        <w:rPr>
          <w:rFonts w:ascii="Arial" w:hAnsi="Arial" w:cs="Arial"/>
          <w:color w:val="000000"/>
          <w:sz w:val="20"/>
          <w:szCs w:val="20"/>
        </w:rPr>
        <w:t xml:space="preserve">, y </w:t>
      </w:r>
      <w:r>
        <w:rPr>
          <w:rFonts w:ascii="Arial" w:hAnsi="Arial" w:cs="Arial"/>
          <w:color w:val="000000"/>
          <w:sz w:val="20"/>
          <w:szCs w:val="20"/>
        </w:rPr>
        <w:t xml:space="preserve">lo contemplado  en el F2 la SECCION </w:t>
      </w:r>
      <w:r w:rsidRPr="006945A6">
        <w:rPr>
          <w:rFonts w:ascii="Arial" w:hAnsi="Arial" w:cs="Arial"/>
          <w:color w:val="000000"/>
          <w:sz w:val="20"/>
          <w:szCs w:val="20"/>
        </w:rPr>
        <w:t xml:space="preserve"> V.</w:t>
      </w:r>
    </w:p>
    <w:p w:rsidR="00094ECC" w:rsidRDefault="00094ECC" w:rsidP="00094ECC">
      <w:pPr>
        <w:numPr>
          <w:ilvl w:val="0"/>
          <w:numId w:val="15"/>
        </w:numPr>
        <w:pBdr>
          <w:top w:val="nil"/>
          <w:left w:val="nil"/>
          <w:bottom w:val="nil"/>
          <w:right w:val="nil"/>
          <w:between w:val="nil"/>
        </w:pBdr>
        <w:tabs>
          <w:tab w:val="left" w:pos="612"/>
        </w:tabs>
        <w:spacing w:before="60" w:after="60" w:line="240" w:lineRule="auto"/>
        <w:ind w:left="972"/>
        <w:jc w:val="both"/>
        <w:rPr>
          <w:rFonts w:eastAsia="Calibri"/>
        </w:rPr>
      </w:pPr>
      <w:r w:rsidRPr="007B0117">
        <w:rPr>
          <w:rFonts w:eastAsia="Calibri"/>
        </w:rPr>
        <w:t xml:space="preserve">Nuestra entidad representada no tiene conflicto/s de interés/es conforme a las Instrucciones a los Oferentes y actúa en estricta concordancia con lo estipulado en el artículo 61 de la Ley de Compras Públicas referente al conflicto de intereses. </w:t>
      </w:r>
    </w:p>
    <w:p w:rsidR="00094ECC" w:rsidRDefault="00094ECC" w:rsidP="00094ECC">
      <w:pPr>
        <w:numPr>
          <w:ilvl w:val="0"/>
          <w:numId w:val="15"/>
        </w:numPr>
        <w:pBdr>
          <w:top w:val="nil"/>
          <w:left w:val="nil"/>
          <w:bottom w:val="nil"/>
          <w:right w:val="nil"/>
          <w:between w:val="nil"/>
        </w:pBdr>
        <w:tabs>
          <w:tab w:val="left" w:pos="612"/>
        </w:tabs>
        <w:spacing w:before="60" w:after="60" w:line="240" w:lineRule="auto"/>
        <w:ind w:left="972"/>
        <w:jc w:val="both"/>
        <w:rPr>
          <w:rFonts w:eastAsia="Calibri"/>
        </w:rPr>
      </w:pPr>
      <w:r w:rsidRPr="007B0117">
        <w:rPr>
          <w:rFonts w:eastAsia="Calibri"/>
        </w:rPr>
        <w:t xml:space="preserve">Declaro no estar comprendido en los causales de Impedimento para Ofertar contempladas en el artículo 25 de la Ley de Compras Públicas. </w:t>
      </w:r>
    </w:p>
    <w:p w:rsidR="00094ECC" w:rsidRDefault="00094ECC" w:rsidP="00094ECC">
      <w:pPr>
        <w:numPr>
          <w:ilvl w:val="0"/>
          <w:numId w:val="15"/>
        </w:numPr>
        <w:pBdr>
          <w:top w:val="nil"/>
          <w:left w:val="nil"/>
          <w:bottom w:val="nil"/>
          <w:right w:val="nil"/>
          <w:between w:val="nil"/>
        </w:pBdr>
        <w:tabs>
          <w:tab w:val="left" w:pos="612"/>
        </w:tabs>
        <w:spacing w:before="60" w:after="60" w:line="240" w:lineRule="auto"/>
        <w:ind w:left="972"/>
        <w:jc w:val="both"/>
        <w:rPr>
          <w:rFonts w:eastAsia="Calibri"/>
        </w:rPr>
      </w:pPr>
      <w:r w:rsidRPr="007B0117">
        <w:rPr>
          <w:rFonts w:eastAsia="Calibri"/>
        </w:rPr>
        <w:t>Entendemos que esta propuesta, junto con su Notificación de Adjudicación, será vinculante entre nosotros, hasta que se suscriba un documento formal, sometiéndose a cualquier proceso sancionatorio institucional y por la Dirección Nacional de Compras Públicas en caso de negarme a suscribir contrato una vez adjudicado.</w:t>
      </w:r>
    </w:p>
    <w:p w:rsidR="00094ECC" w:rsidRPr="007B0117" w:rsidRDefault="00094ECC" w:rsidP="00094ECC">
      <w:pPr>
        <w:numPr>
          <w:ilvl w:val="0"/>
          <w:numId w:val="15"/>
        </w:numPr>
        <w:pBdr>
          <w:top w:val="nil"/>
          <w:left w:val="nil"/>
          <w:bottom w:val="nil"/>
          <w:right w:val="nil"/>
          <w:between w:val="nil"/>
        </w:pBdr>
        <w:tabs>
          <w:tab w:val="left" w:pos="612"/>
        </w:tabs>
        <w:spacing w:before="60" w:after="60" w:line="240" w:lineRule="auto"/>
        <w:ind w:left="972"/>
        <w:jc w:val="both"/>
        <w:rPr>
          <w:rFonts w:eastAsia="Calibri"/>
        </w:rPr>
      </w:pPr>
      <w:r w:rsidRPr="007B0117">
        <w:rPr>
          <w:rFonts w:eastAsia="Calibri"/>
        </w:rPr>
        <w:t>Entendemos que</w:t>
      </w:r>
      <w:r>
        <w:rPr>
          <w:rFonts w:eastAsia="Calibri"/>
        </w:rPr>
        <w:t xml:space="preserve"> </w:t>
      </w:r>
      <w:r>
        <w:rPr>
          <w:rFonts w:eastAsia="Calibri"/>
          <w:b/>
          <w:u w:val="single"/>
        </w:rPr>
        <w:t>INSAFOCOOP</w:t>
      </w:r>
      <w:r w:rsidRPr="007B0117">
        <w:rPr>
          <w:rFonts w:eastAsia="Calibri"/>
        </w:rPr>
        <w:t xml:space="preserve"> no está obligado a aceptar la propuesta más favorable ni ninguna otra propuesta que reciba.</w:t>
      </w:r>
    </w:p>
    <w:p w:rsidR="00094ECC" w:rsidRDefault="00094ECC" w:rsidP="00094ECC">
      <w:pPr>
        <w:pBdr>
          <w:top w:val="nil"/>
          <w:left w:val="nil"/>
          <w:bottom w:val="nil"/>
          <w:right w:val="nil"/>
          <w:between w:val="nil"/>
        </w:pBdr>
        <w:tabs>
          <w:tab w:val="left" w:pos="612"/>
        </w:tabs>
        <w:spacing w:before="60" w:after="60"/>
        <w:ind w:left="972" w:hanging="360"/>
        <w:rPr>
          <w:rFonts w:ascii="Calibri" w:eastAsia="Calibri" w:hAnsi="Calibri" w:cs="Calibri"/>
          <w:color w:val="000000"/>
          <w:sz w:val="12"/>
          <w:szCs w:val="12"/>
        </w:rPr>
      </w:pPr>
    </w:p>
    <w:p w:rsidR="00094ECC" w:rsidRPr="006945A6" w:rsidRDefault="00094ECC" w:rsidP="00094ECC">
      <w:pPr>
        <w:pBdr>
          <w:top w:val="nil"/>
          <w:left w:val="nil"/>
          <w:bottom w:val="nil"/>
          <w:right w:val="nil"/>
          <w:between w:val="nil"/>
        </w:pBdr>
        <w:tabs>
          <w:tab w:val="left" w:pos="612"/>
        </w:tabs>
        <w:spacing w:before="60" w:after="60" w:line="240" w:lineRule="auto"/>
        <w:jc w:val="both"/>
        <w:rPr>
          <w:rFonts w:ascii="Arial" w:hAnsi="Arial" w:cs="Arial"/>
          <w:color w:val="000000"/>
          <w:sz w:val="20"/>
          <w:szCs w:val="20"/>
        </w:rPr>
      </w:pPr>
    </w:p>
    <w:p w:rsidR="00094ECC" w:rsidRPr="006945A6" w:rsidRDefault="00094ECC" w:rsidP="00094ECC">
      <w:pPr>
        <w:pBdr>
          <w:top w:val="nil"/>
          <w:left w:val="nil"/>
          <w:bottom w:val="nil"/>
          <w:right w:val="nil"/>
          <w:between w:val="nil"/>
        </w:pBdr>
        <w:tabs>
          <w:tab w:val="left" w:pos="612"/>
        </w:tabs>
        <w:spacing w:before="60" w:after="60" w:line="240" w:lineRule="auto"/>
        <w:ind w:left="612"/>
        <w:jc w:val="both"/>
        <w:rPr>
          <w:rFonts w:ascii="Arial" w:hAnsi="Arial" w:cs="Arial"/>
          <w:color w:val="000000"/>
          <w:sz w:val="20"/>
          <w:szCs w:val="20"/>
        </w:rPr>
      </w:pPr>
      <w:r w:rsidRPr="006945A6">
        <w:rPr>
          <w:rFonts w:ascii="Arial" w:hAnsi="Arial" w:cs="Arial"/>
          <w:color w:val="000000"/>
          <w:sz w:val="20"/>
          <w:szCs w:val="20"/>
        </w:rPr>
        <w:t>.</w:t>
      </w:r>
    </w:p>
    <w:tbl>
      <w:tblPr>
        <w:tblW w:w="7560" w:type="dxa"/>
        <w:tblInd w:w="1188" w:type="dxa"/>
        <w:tblLayout w:type="fixed"/>
        <w:tblLook w:val="0000" w:firstRow="0" w:lastRow="0" w:firstColumn="0" w:lastColumn="0" w:noHBand="0" w:noVBand="0"/>
      </w:tblPr>
      <w:tblGrid>
        <w:gridCol w:w="3780"/>
        <w:gridCol w:w="3780"/>
      </w:tblGrid>
      <w:tr w:rsidR="00094ECC" w:rsidRPr="006945A6" w:rsidTr="00E162D5">
        <w:trPr>
          <w:trHeight w:val="264"/>
        </w:trPr>
        <w:tc>
          <w:tcPr>
            <w:tcW w:w="3780" w:type="dxa"/>
          </w:tcPr>
          <w:p w:rsidR="00094ECC" w:rsidRPr="006945A6" w:rsidRDefault="00094ECC" w:rsidP="00E162D5">
            <w:pPr>
              <w:spacing w:after="0"/>
              <w:rPr>
                <w:rFonts w:ascii="Arial" w:hAnsi="Arial" w:cs="Arial"/>
                <w:sz w:val="20"/>
                <w:szCs w:val="20"/>
              </w:rPr>
            </w:pPr>
            <w:r w:rsidRPr="006945A6">
              <w:rPr>
                <w:rFonts w:ascii="Arial" w:hAnsi="Arial" w:cs="Arial"/>
                <w:sz w:val="20"/>
                <w:szCs w:val="20"/>
              </w:rPr>
              <w:t>Firma y sello:</w:t>
            </w:r>
          </w:p>
        </w:tc>
        <w:tc>
          <w:tcPr>
            <w:tcW w:w="3780" w:type="dxa"/>
          </w:tcPr>
          <w:p w:rsidR="00094ECC" w:rsidRPr="006945A6" w:rsidRDefault="00094ECC" w:rsidP="00E162D5">
            <w:pPr>
              <w:tabs>
                <w:tab w:val="left" w:pos="1188"/>
                <w:tab w:val="left" w:pos="2394"/>
                <w:tab w:val="left" w:pos="4209"/>
                <w:tab w:val="left" w:pos="5238"/>
                <w:tab w:val="left" w:pos="7632"/>
                <w:tab w:val="left" w:pos="7868"/>
                <w:tab w:val="left" w:pos="9468"/>
              </w:tabs>
              <w:spacing w:before="60" w:after="60"/>
              <w:jc w:val="both"/>
              <w:rPr>
                <w:rFonts w:ascii="Arial" w:hAnsi="Arial" w:cs="Arial"/>
                <w:sz w:val="20"/>
                <w:szCs w:val="20"/>
              </w:rPr>
            </w:pPr>
          </w:p>
        </w:tc>
      </w:tr>
      <w:tr w:rsidR="00094ECC" w:rsidRPr="006945A6" w:rsidTr="00E162D5">
        <w:trPr>
          <w:trHeight w:val="127"/>
        </w:trPr>
        <w:tc>
          <w:tcPr>
            <w:tcW w:w="3780" w:type="dxa"/>
          </w:tcPr>
          <w:p w:rsidR="00094ECC" w:rsidRPr="006945A6" w:rsidRDefault="00094ECC" w:rsidP="00E162D5">
            <w:pPr>
              <w:spacing w:after="0"/>
              <w:rPr>
                <w:rFonts w:ascii="Arial" w:hAnsi="Arial" w:cs="Arial"/>
                <w:sz w:val="20"/>
                <w:szCs w:val="20"/>
              </w:rPr>
            </w:pPr>
            <w:r w:rsidRPr="006945A6">
              <w:rPr>
                <w:rFonts w:ascii="Arial" w:hAnsi="Arial" w:cs="Arial"/>
                <w:sz w:val="20"/>
                <w:szCs w:val="20"/>
              </w:rPr>
              <w:t>Nombre en letra de imprenta</w:t>
            </w:r>
          </w:p>
        </w:tc>
        <w:tc>
          <w:tcPr>
            <w:tcW w:w="3780" w:type="dxa"/>
          </w:tcPr>
          <w:p w:rsidR="00094ECC" w:rsidRPr="006945A6" w:rsidRDefault="00094ECC" w:rsidP="00E162D5">
            <w:pPr>
              <w:tabs>
                <w:tab w:val="left" w:pos="1188"/>
                <w:tab w:val="left" w:pos="2394"/>
                <w:tab w:val="left" w:pos="4209"/>
                <w:tab w:val="left" w:pos="5238"/>
                <w:tab w:val="left" w:pos="7632"/>
                <w:tab w:val="left" w:pos="7868"/>
                <w:tab w:val="left" w:pos="9468"/>
              </w:tabs>
              <w:spacing w:before="60" w:after="60"/>
              <w:jc w:val="both"/>
              <w:rPr>
                <w:rFonts w:ascii="Arial" w:hAnsi="Arial" w:cs="Arial"/>
                <w:sz w:val="20"/>
                <w:szCs w:val="20"/>
              </w:rPr>
            </w:pPr>
          </w:p>
        </w:tc>
      </w:tr>
      <w:tr w:rsidR="00094ECC" w:rsidRPr="006945A6" w:rsidTr="00E162D5">
        <w:trPr>
          <w:trHeight w:val="120"/>
        </w:trPr>
        <w:tc>
          <w:tcPr>
            <w:tcW w:w="3780" w:type="dxa"/>
          </w:tcPr>
          <w:p w:rsidR="00094ECC" w:rsidRPr="006945A6" w:rsidRDefault="00094ECC" w:rsidP="00E162D5">
            <w:pPr>
              <w:spacing w:after="0"/>
              <w:rPr>
                <w:rFonts w:ascii="Arial" w:hAnsi="Arial" w:cs="Arial"/>
                <w:sz w:val="20"/>
                <w:szCs w:val="20"/>
              </w:rPr>
            </w:pPr>
            <w:r w:rsidRPr="006945A6">
              <w:rPr>
                <w:rFonts w:ascii="Arial" w:hAnsi="Arial" w:cs="Arial"/>
                <w:sz w:val="20"/>
                <w:szCs w:val="20"/>
              </w:rPr>
              <w:t>En calidad de:</w:t>
            </w:r>
          </w:p>
        </w:tc>
        <w:tc>
          <w:tcPr>
            <w:tcW w:w="3780" w:type="dxa"/>
          </w:tcPr>
          <w:p w:rsidR="00094ECC" w:rsidRPr="006945A6" w:rsidRDefault="00094ECC" w:rsidP="00E162D5">
            <w:pPr>
              <w:tabs>
                <w:tab w:val="left" w:pos="1188"/>
                <w:tab w:val="left" w:pos="2394"/>
                <w:tab w:val="left" w:pos="4209"/>
                <w:tab w:val="left" w:pos="5238"/>
                <w:tab w:val="left" w:pos="7632"/>
                <w:tab w:val="left" w:pos="7868"/>
                <w:tab w:val="left" w:pos="9468"/>
              </w:tabs>
              <w:spacing w:before="60" w:after="60"/>
              <w:jc w:val="both"/>
              <w:rPr>
                <w:rFonts w:ascii="Arial" w:hAnsi="Arial" w:cs="Arial"/>
                <w:sz w:val="20"/>
                <w:szCs w:val="20"/>
              </w:rPr>
            </w:pPr>
          </w:p>
        </w:tc>
      </w:tr>
      <w:tr w:rsidR="00094ECC" w:rsidRPr="006945A6" w:rsidTr="00E162D5">
        <w:trPr>
          <w:trHeight w:val="360"/>
        </w:trPr>
        <w:tc>
          <w:tcPr>
            <w:tcW w:w="3780" w:type="dxa"/>
          </w:tcPr>
          <w:p w:rsidR="00094ECC" w:rsidRPr="006945A6" w:rsidRDefault="00094ECC" w:rsidP="00E162D5">
            <w:pPr>
              <w:spacing w:after="0"/>
              <w:rPr>
                <w:rFonts w:ascii="Arial" w:hAnsi="Arial" w:cs="Arial"/>
                <w:sz w:val="20"/>
                <w:szCs w:val="20"/>
              </w:rPr>
            </w:pPr>
            <w:r w:rsidRPr="006945A6">
              <w:rPr>
                <w:rFonts w:ascii="Arial" w:hAnsi="Arial" w:cs="Arial"/>
                <w:sz w:val="20"/>
                <w:szCs w:val="20"/>
              </w:rPr>
              <w:t>Debidamente autorizado para firmar en representación de:</w:t>
            </w:r>
          </w:p>
        </w:tc>
        <w:tc>
          <w:tcPr>
            <w:tcW w:w="3780" w:type="dxa"/>
          </w:tcPr>
          <w:p w:rsidR="00094ECC" w:rsidRPr="006945A6" w:rsidRDefault="00094ECC" w:rsidP="00E162D5">
            <w:pPr>
              <w:tabs>
                <w:tab w:val="left" w:pos="1188"/>
                <w:tab w:val="left" w:pos="2394"/>
                <w:tab w:val="left" w:pos="4209"/>
                <w:tab w:val="left" w:pos="5238"/>
                <w:tab w:val="left" w:pos="7632"/>
                <w:tab w:val="left" w:pos="7868"/>
                <w:tab w:val="left" w:pos="9468"/>
              </w:tabs>
              <w:spacing w:before="60" w:after="60"/>
              <w:jc w:val="both"/>
              <w:rPr>
                <w:rFonts w:ascii="Arial" w:hAnsi="Arial" w:cs="Arial"/>
                <w:sz w:val="20"/>
                <w:szCs w:val="20"/>
              </w:rPr>
            </w:pPr>
          </w:p>
        </w:tc>
      </w:tr>
      <w:tr w:rsidR="00094ECC" w:rsidRPr="006945A6" w:rsidTr="00E162D5">
        <w:trPr>
          <w:trHeight w:val="360"/>
        </w:trPr>
        <w:tc>
          <w:tcPr>
            <w:tcW w:w="3780" w:type="dxa"/>
          </w:tcPr>
          <w:p w:rsidR="00094ECC" w:rsidRDefault="00094ECC" w:rsidP="00E162D5">
            <w:pPr>
              <w:spacing w:after="0"/>
              <w:rPr>
                <w:rFonts w:ascii="Arial" w:hAnsi="Arial" w:cs="Arial"/>
                <w:sz w:val="20"/>
                <w:szCs w:val="20"/>
              </w:rPr>
            </w:pPr>
          </w:p>
          <w:p w:rsidR="00094ECC" w:rsidRPr="006945A6" w:rsidRDefault="00094ECC" w:rsidP="00E162D5">
            <w:pPr>
              <w:spacing w:after="0"/>
              <w:rPr>
                <w:rFonts w:ascii="Arial" w:hAnsi="Arial" w:cs="Arial"/>
                <w:sz w:val="20"/>
                <w:szCs w:val="20"/>
              </w:rPr>
            </w:pPr>
            <w:r w:rsidRPr="006945A6">
              <w:rPr>
                <w:rFonts w:ascii="Arial" w:hAnsi="Arial" w:cs="Arial"/>
                <w:sz w:val="20"/>
                <w:szCs w:val="20"/>
              </w:rPr>
              <w:t>Fecha:</w:t>
            </w:r>
          </w:p>
        </w:tc>
        <w:tc>
          <w:tcPr>
            <w:tcW w:w="3780" w:type="dxa"/>
          </w:tcPr>
          <w:p w:rsidR="00094ECC" w:rsidRPr="006945A6" w:rsidRDefault="00094ECC" w:rsidP="00E162D5">
            <w:pPr>
              <w:tabs>
                <w:tab w:val="left" w:pos="1188"/>
                <w:tab w:val="left" w:pos="2394"/>
                <w:tab w:val="left" w:pos="4209"/>
                <w:tab w:val="left" w:pos="5238"/>
                <w:tab w:val="left" w:pos="7632"/>
                <w:tab w:val="left" w:pos="7868"/>
                <w:tab w:val="left" w:pos="9468"/>
              </w:tabs>
              <w:spacing w:before="60" w:after="60"/>
              <w:jc w:val="both"/>
              <w:rPr>
                <w:rFonts w:ascii="Arial" w:hAnsi="Arial" w:cs="Arial"/>
                <w:sz w:val="20"/>
                <w:szCs w:val="20"/>
              </w:rPr>
            </w:pPr>
          </w:p>
        </w:tc>
      </w:tr>
    </w:tbl>
    <w:p w:rsidR="00094ECC" w:rsidRDefault="00094ECC" w:rsidP="00094ECC">
      <w:pPr>
        <w:pStyle w:val="Ttulo2"/>
        <w:rPr>
          <w:rFonts w:ascii="Calibri" w:eastAsia="Calibri" w:hAnsi="Calibri"/>
          <w:sz w:val="24"/>
        </w:rPr>
      </w:pPr>
    </w:p>
    <w:p w:rsidR="00094ECC" w:rsidRDefault="00094ECC" w:rsidP="00094ECC">
      <w:pPr>
        <w:pStyle w:val="Ttulo2"/>
        <w:rPr>
          <w:rFonts w:ascii="Calibri" w:eastAsia="Calibri" w:hAnsi="Calibri"/>
          <w:sz w:val="24"/>
        </w:rPr>
      </w:pPr>
    </w:p>
    <w:p w:rsidR="00094ECC" w:rsidRDefault="00094ECC" w:rsidP="00094ECC">
      <w:pPr>
        <w:pStyle w:val="Ttulo2"/>
        <w:rPr>
          <w:rFonts w:ascii="Calibri" w:eastAsia="Calibri" w:hAnsi="Calibri"/>
          <w:sz w:val="24"/>
        </w:rPr>
      </w:pPr>
    </w:p>
    <w:p w:rsidR="00094ECC" w:rsidRPr="006945A6" w:rsidRDefault="00094ECC" w:rsidP="00094ECC">
      <w:pPr>
        <w:rPr>
          <w:lang w:val="es-ES" w:eastAsia="es-ES"/>
        </w:rPr>
      </w:pPr>
    </w:p>
    <w:p w:rsidR="00094ECC" w:rsidRDefault="00094ECC" w:rsidP="00094ECC">
      <w:pPr>
        <w:pStyle w:val="Ttulo2"/>
        <w:rPr>
          <w:rFonts w:ascii="Calibri" w:eastAsia="Calibri" w:hAnsi="Calibri"/>
          <w:sz w:val="24"/>
        </w:rPr>
      </w:pPr>
    </w:p>
    <w:p w:rsidR="00094ECC" w:rsidRDefault="00094ECC" w:rsidP="00094ECC">
      <w:pPr>
        <w:rPr>
          <w:lang w:val="es-ES" w:eastAsia="es-ES"/>
        </w:rPr>
      </w:pPr>
    </w:p>
    <w:p w:rsidR="00094ECC" w:rsidRDefault="00094ECC" w:rsidP="00094ECC">
      <w:pPr>
        <w:pStyle w:val="Ttulo2"/>
        <w:rPr>
          <w:rFonts w:ascii="Calibri" w:eastAsia="Calibri" w:hAnsi="Calibri"/>
          <w:sz w:val="24"/>
        </w:rPr>
      </w:pPr>
      <w:bookmarkStart w:id="0" w:name="_GoBack"/>
      <w:bookmarkEnd w:id="0"/>
      <w:r>
        <w:rPr>
          <w:rFonts w:ascii="Calibri" w:eastAsia="Calibri" w:hAnsi="Calibri"/>
          <w:sz w:val="24"/>
        </w:rPr>
        <w:t>F2.</w:t>
      </w:r>
      <w:r>
        <w:rPr>
          <w:rFonts w:ascii="Calibri" w:eastAsia="Calibri" w:hAnsi="Calibri"/>
          <w:sz w:val="24"/>
        </w:rPr>
        <w:tab/>
        <w:t xml:space="preserve">Formulario de Lista de Cantidades, Especificaciones </w:t>
      </w:r>
      <w:proofErr w:type="gramStart"/>
      <w:r>
        <w:rPr>
          <w:rFonts w:ascii="Calibri" w:eastAsia="Calibri" w:hAnsi="Calibri"/>
          <w:sz w:val="24"/>
        </w:rPr>
        <w:t>y  Precios</w:t>
      </w:r>
      <w:proofErr w:type="gramEnd"/>
    </w:p>
    <w:p w:rsidR="00094ECC" w:rsidRDefault="00094ECC" w:rsidP="00094ECC">
      <w:pPr>
        <w:spacing w:line="240" w:lineRule="auto"/>
        <w:jc w:val="right"/>
        <w:rPr>
          <w:sz w:val="24"/>
          <w:szCs w:val="24"/>
        </w:rPr>
      </w:pPr>
      <w:r>
        <w:rPr>
          <w:sz w:val="24"/>
          <w:szCs w:val="24"/>
        </w:rPr>
        <w:t>Fecha: ______________________</w:t>
      </w:r>
    </w:p>
    <w:p w:rsidR="00094ECC" w:rsidRPr="006945A6" w:rsidRDefault="00094ECC" w:rsidP="00094ECC">
      <w:pPr>
        <w:spacing w:after="0"/>
        <w:ind w:left="74"/>
        <w:rPr>
          <w:rFonts w:ascii="Arial" w:hAnsi="Arial" w:cs="Arial"/>
          <w:color w:val="000000"/>
          <w:sz w:val="20"/>
          <w:szCs w:val="20"/>
        </w:rPr>
      </w:pPr>
    </w:p>
    <w:p w:rsidR="00094ECC" w:rsidRPr="006945A6" w:rsidRDefault="00094ECC" w:rsidP="00094ECC">
      <w:pPr>
        <w:ind w:left="74"/>
        <w:rPr>
          <w:rFonts w:ascii="Arial" w:hAnsi="Arial" w:cs="Arial"/>
          <w:color w:val="000000"/>
          <w:sz w:val="20"/>
          <w:szCs w:val="20"/>
        </w:rPr>
      </w:pPr>
      <w:r w:rsidRPr="006945A6">
        <w:rPr>
          <w:rFonts w:ascii="Arial" w:hAnsi="Arial" w:cs="Arial"/>
          <w:color w:val="000000"/>
          <w:sz w:val="20"/>
          <w:szCs w:val="20"/>
        </w:rPr>
        <w:t xml:space="preserve">Estimados Señores </w:t>
      </w:r>
      <w:r>
        <w:rPr>
          <w:rFonts w:ascii="Arial" w:hAnsi="Arial" w:cs="Arial"/>
          <w:color w:val="000000"/>
          <w:sz w:val="20"/>
          <w:szCs w:val="20"/>
        </w:rPr>
        <w:t>INSAFOCOOP</w:t>
      </w:r>
    </w:p>
    <w:p w:rsidR="00094ECC" w:rsidRPr="006B38F5" w:rsidRDefault="00094ECC" w:rsidP="00094ECC">
      <w:pPr>
        <w:ind w:left="74"/>
        <w:jc w:val="both"/>
        <w:rPr>
          <w:rFonts w:ascii="Arial" w:hAnsi="Arial" w:cs="Arial"/>
          <w:color w:val="000000"/>
          <w:sz w:val="16"/>
          <w:szCs w:val="16"/>
          <w:u w:val="single"/>
        </w:rPr>
      </w:pPr>
      <w:r w:rsidRPr="00265D32">
        <w:rPr>
          <w:rFonts w:ascii="Arial" w:hAnsi="Arial" w:cs="Arial"/>
          <w:color w:val="000000"/>
          <w:sz w:val="16"/>
          <w:szCs w:val="16"/>
        </w:rPr>
        <w:t xml:space="preserve">Referencia: </w:t>
      </w:r>
      <w:r w:rsidRPr="00851D58">
        <w:rPr>
          <w:rFonts w:ascii="Arial" w:hAnsi="Arial" w:cs="Arial"/>
          <w:color w:val="000000"/>
          <w:sz w:val="20"/>
          <w:szCs w:val="20"/>
        </w:rPr>
        <w:t>No.</w:t>
      </w:r>
      <w:r w:rsidRPr="00851D58">
        <w:rPr>
          <w:rFonts w:ascii="Arial" w:hAnsi="Arial" w:cs="Arial"/>
          <w:b/>
          <w:color w:val="000000"/>
          <w:sz w:val="20"/>
          <w:szCs w:val="20"/>
        </w:rPr>
        <w:t xml:space="preserve"> SIE-0</w:t>
      </w:r>
      <w:r>
        <w:rPr>
          <w:rFonts w:ascii="Arial" w:hAnsi="Arial" w:cs="Arial"/>
          <w:b/>
          <w:color w:val="000000"/>
          <w:sz w:val="20"/>
          <w:szCs w:val="20"/>
        </w:rPr>
        <w:t>3</w:t>
      </w:r>
      <w:r w:rsidRPr="00851D58">
        <w:rPr>
          <w:rFonts w:ascii="Arial" w:hAnsi="Arial" w:cs="Arial"/>
          <w:b/>
          <w:color w:val="000000"/>
          <w:sz w:val="20"/>
          <w:szCs w:val="20"/>
        </w:rPr>
        <w:t>/2024/C</w:t>
      </w:r>
      <w:r w:rsidRPr="00265D32">
        <w:rPr>
          <w:rFonts w:ascii="Arial" w:hAnsi="Arial" w:cs="Arial"/>
          <w:b/>
          <w:color w:val="000000"/>
          <w:sz w:val="16"/>
          <w:szCs w:val="16"/>
        </w:rPr>
        <w:t xml:space="preserve"> </w:t>
      </w:r>
      <w:r w:rsidRPr="002E25B7">
        <w:rPr>
          <w:rFonts w:ascii="Arial" w:hAnsi="Arial" w:cs="Arial"/>
          <w:b/>
          <w:i/>
          <w:color w:val="FF0000"/>
        </w:rPr>
        <w:t>“</w:t>
      </w:r>
      <w:r w:rsidRPr="006B38F5">
        <w:rPr>
          <w:rFonts w:ascii="Arial" w:hAnsi="Arial" w:cs="Arial"/>
          <w:b/>
          <w:i/>
          <w:color w:val="FF0000"/>
          <w:u w:val="single"/>
        </w:rPr>
        <w:t xml:space="preserve">SERVICIOS DE VIGILANCIA PARA OFICINA SAN SALVADOR”, </w:t>
      </w:r>
    </w:p>
    <w:p w:rsidR="00094ECC" w:rsidRDefault="00094ECC" w:rsidP="00094ECC">
      <w:pPr>
        <w:ind w:left="74"/>
        <w:jc w:val="both"/>
        <w:rPr>
          <w:rFonts w:ascii="Arial" w:hAnsi="Arial" w:cs="Arial"/>
          <w:color w:val="000000"/>
          <w:sz w:val="20"/>
          <w:szCs w:val="20"/>
        </w:rPr>
      </w:pPr>
      <w:r w:rsidRPr="006945A6">
        <w:rPr>
          <w:rFonts w:ascii="Arial" w:hAnsi="Arial" w:cs="Arial"/>
          <w:color w:val="000000"/>
          <w:sz w:val="20"/>
          <w:szCs w:val="20"/>
        </w:rPr>
        <w:t xml:space="preserve">A continuación, presentamos nuestra </w:t>
      </w:r>
      <w:r w:rsidRPr="00220512">
        <w:rPr>
          <w:rFonts w:ascii="Arial" w:hAnsi="Arial" w:cs="Arial"/>
          <w:b/>
          <w:bCs/>
          <w:color w:val="000000"/>
          <w:sz w:val="24"/>
          <w:szCs w:val="24"/>
        </w:rPr>
        <w:t>Oferta Inicial</w:t>
      </w:r>
      <w:r w:rsidRPr="006945A6">
        <w:rPr>
          <w:rFonts w:ascii="Arial" w:hAnsi="Arial" w:cs="Arial"/>
          <w:color w:val="000000"/>
          <w:sz w:val="20"/>
          <w:szCs w:val="20"/>
        </w:rPr>
        <w:t xml:space="preserve"> para lo siguiente:</w:t>
      </w:r>
    </w:p>
    <w:tbl>
      <w:tblPr>
        <w:tblStyle w:val="Tablaconcuadrcula"/>
        <w:tblW w:w="9419" w:type="dxa"/>
        <w:tblInd w:w="74" w:type="dxa"/>
        <w:tblLayout w:type="fixed"/>
        <w:tblLook w:val="04A0" w:firstRow="1" w:lastRow="0" w:firstColumn="1" w:lastColumn="0" w:noHBand="0" w:noVBand="1"/>
      </w:tblPr>
      <w:tblGrid>
        <w:gridCol w:w="772"/>
        <w:gridCol w:w="850"/>
        <w:gridCol w:w="3828"/>
        <w:gridCol w:w="1134"/>
        <w:gridCol w:w="1134"/>
        <w:gridCol w:w="1701"/>
      </w:tblGrid>
      <w:tr w:rsidR="00094ECC" w:rsidTr="00E162D5">
        <w:tc>
          <w:tcPr>
            <w:tcW w:w="772" w:type="dxa"/>
          </w:tcPr>
          <w:p w:rsidR="00094ECC" w:rsidRPr="000D78FF" w:rsidRDefault="00094ECC" w:rsidP="00E162D5">
            <w:pPr>
              <w:rPr>
                <w:rFonts w:ascii="Arial" w:hAnsi="Arial" w:cs="Arial"/>
                <w:color w:val="000000"/>
                <w:sz w:val="16"/>
                <w:szCs w:val="16"/>
              </w:rPr>
            </w:pPr>
            <w:r w:rsidRPr="000D78FF">
              <w:rPr>
                <w:rFonts w:ascii="Arial" w:hAnsi="Arial" w:cs="Arial"/>
                <w:color w:val="000000"/>
                <w:sz w:val="16"/>
                <w:szCs w:val="16"/>
              </w:rPr>
              <w:t>CANTIDAD</w:t>
            </w:r>
          </w:p>
        </w:tc>
        <w:tc>
          <w:tcPr>
            <w:tcW w:w="850" w:type="dxa"/>
          </w:tcPr>
          <w:p w:rsidR="00094ECC" w:rsidRPr="00C323BD" w:rsidRDefault="00094ECC" w:rsidP="00E162D5">
            <w:pPr>
              <w:rPr>
                <w:rFonts w:ascii="Arial" w:hAnsi="Arial" w:cs="Arial"/>
                <w:color w:val="000000"/>
                <w:sz w:val="16"/>
                <w:szCs w:val="16"/>
              </w:rPr>
            </w:pPr>
            <w:r w:rsidRPr="00C323BD">
              <w:rPr>
                <w:rFonts w:ascii="Arial" w:hAnsi="Arial" w:cs="Arial"/>
                <w:color w:val="000000"/>
                <w:sz w:val="16"/>
                <w:szCs w:val="16"/>
              </w:rPr>
              <w:t>UNIDAD DE MEDIDA</w:t>
            </w:r>
          </w:p>
        </w:tc>
        <w:tc>
          <w:tcPr>
            <w:tcW w:w="3828" w:type="dxa"/>
          </w:tcPr>
          <w:p w:rsidR="00094ECC" w:rsidRPr="00C323BD" w:rsidRDefault="00094ECC" w:rsidP="00E162D5">
            <w:pPr>
              <w:rPr>
                <w:rFonts w:ascii="Arial" w:hAnsi="Arial" w:cs="Arial"/>
                <w:color w:val="000000"/>
                <w:sz w:val="16"/>
                <w:szCs w:val="16"/>
              </w:rPr>
            </w:pPr>
            <w:r w:rsidRPr="00C323BD">
              <w:rPr>
                <w:rFonts w:ascii="Arial" w:hAnsi="Arial" w:cs="Arial"/>
                <w:color w:val="000000"/>
                <w:sz w:val="16"/>
                <w:szCs w:val="16"/>
              </w:rPr>
              <w:t>DESCRIPCION</w:t>
            </w:r>
          </w:p>
        </w:tc>
        <w:tc>
          <w:tcPr>
            <w:tcW w:w="1134" w:type="dxa"/>
          </w:tcPr>
          <w:p w:rsidR="00094ECC" w:rsidRDefault="00094ECC" w:rsidP="00E162D5">
            <w:pPr>
              <w:rPr>
                <w:rFonts w:ascii="Arial" w:hAnsi="Arial" w:cs="Arial"/>
                <w:color w:val="000000"/>
                <w:sz w:val="16"/>
                <w:szCs w:val="16"/>
              </w:rPr>
            </w:pPr>
            <w:r>
              <w:rPr>
                <w:rFonts w:ascii="Arial" w:hAnsi="Arial" w:cs="Arial"/>
                <w:color w:val="000000"/>
                <w:sz w:val="16"/>
                <w:szCs w:val="16"/>
              </w:rPr>
              <w:t>PRECIO INICIAL ( U$) del 9 de mayo al 31 de mayo= 23 DIAS</w:t>
            </w:r>
          </w:p>
        </w:tc>
        <w:tc>
          <w:tcPr>
            <w:tcW w:w="1134" w:type="dxa"/>
          </w:tcPr>
          <w:p w:rsidR="00094ECC" w:rsidRDefault="00094ECC" w:rsidP="00E162D5">
            <w:pPr>
              <w:rPr>
                <w:rFonts w:ascii="Arial" w:hAnsi="Arial" w:cs="Arial"/>
                <w:b/>
                <w:bCs/>
                <w:color w:val="000000"/>
                <w:sz w:val="16"/>
                <w:szCs w:val="16"/>
              </w:rPr>
            </w:pPr>
            <w:r w:rsidRPr="00C323BD">
              <w:rPr>
                <w:rFonts w:ascii="Arial" w:hAnsi="Arial" w:cs="Arial"/>
                <w:color w:val="000000"/>
                <w:sz w:val="16"/>
                <w:szCs w:val="16"/>
              </w:rPr>
              <w:t>PRECIO INICIAL</w:t>
            </w:r>
            <w:r w:rsidRPr="00C323BD">
              <w:rPr>
                <w:rFonts w:ascii="Arial" w:hAnsi="Arial" w:cs="Arial"/>
                <w:b/>
                <w:bCs/>
                <w:color w:val="000000"/>
                <w:sz w:val="16"/>
                <w:szCs w:val="16"/>
              </w:rPr>
              <w:t>(US$)</w:t>
            </w:r>
          </w:p>
          <w:p w:rsidR="00094ECC" w:rsidRPr="00C323BD" w:rsidRDefault="00094ECC" w:rsidP="00E162D5">
            <w:pPr>
              <w:rPr>
                <w:rFonts w:ascii="Arial" w:hAnsi="Arial" w:cs="Arial"/>
                <w:color w:val="000000"/>
                <w:sz w:val="16"/>
                <w:szCs w:val="16"/>
              </w:rPr>
            </w:pPr>
            <w:r>
              <w:rPr>
                <w:rFonts w:ascii="Arial" w:hAnsi="Arial" w:cs="Arial"/>
                <w:color w:val="000000"/>
                <w:sz w:val="16"/>
                <w:szCs w:val="16"/>
              </w:rPr>
              <w:t>De 1 Junio a 31 de diciembre 2024</w:t>
            </w:r>
          </w:p>
        </w:tc>
        <w:tc>
          <w:tcPr>
            <w:tcW w:w="1701" w:type="dxa"/>
          </w:tcPr>
          <w:p w:rsidR="00094ECC" w:rsidRPr="00C323BD" w:rsidRDefault="00094ECC" w:rsidP="00E162D5">
            <w:pPr>
              <w:rPr>
                <w:rFonts w:ascii="Arial" w:hAnsi="Arial" w:cs="Arial"/>
                <w:color w:val="000000"/>
                <w:sz w:val="16"/>
                <w:szCs w:val="16"/>
              </w:rPr>
            </w:pPr>
            <w:r w:rsidRPr="00C323BD">
              <w:rPr>
                <w:rFonts w:ascii="Arial" w:hAnsi="Arial" w:cs="Arial"/>
                <w:color w:val="000000"/>
                <w:sz w:val="16"/>
                <w:szCs w:val="16"/>
              </w:rPr>
              <w:t>ESPECIFICACION TECNICA</w:t>
            </w:r>
          </w:p>
        </w:tc>
      </w:tr>
      <w:tr w:rsidR="00094ECC" w:rsidTr="00E162D5">
        <w:tc>
          <w:tcPr>
            <w:tcW w:w="772" w:type="dxa"/>
          </w:tcPr>
          <w:p w:rsidR="00094ECC" w:rsidRPr="00C323BD" w:rsidRDefault="00094ECC" w:rsidP="00E162D5">
            <w:pPr>
              <w:rPr>
                <w:rFonts w:ascii="Arial" w:hAnsi="Arial" w:cs="Arial"/>
                <w:color w:val="000000"/>
                <w:sz w:val="16"/>
                <w:szCs w:val="16"/>
              </w:rPr>
            </w:pPr>
            <w:r>
              <w:rPr>
                <w:rFonts w:ascii="Arial" w:hAnsi="Arial" w:cs="Arial"/>
                <w:color w:val="000000"/>
                <w:sz w:val="16"/>
                <w:szCs w:val="16"/>
              </w:rPr>
              <w:t>1</w:t>
            </w:r>
          </w:p>
        </w:tc>
        <w:tc>
          <w:tcPr>
            <w:tcW w:w="850" w:type="dxa"/>
          </w:tcPr>
          <w:p w:rsidR="00094ECC" w:rsidRPr="00C323BD" w:rsidRDefault="00094ECC" w:rsidP="00E162D5">
            <w:pPr>
              <w:rPr>
                <w:rFonts w:ascii="Arial" w:hAnsi="Arial" w:cs="Arial"/>
                <w:color w:val="000000"/>
                <w:sz w:val="16"/>
                <w:szCs w:val="16"/>
              </w:rPr>
            </w:pPr>
            <w:r>
              <w:rPr>
                <w:rFonts w:ascii="Arial" w:hAnsi="Arial" w:cs="Arial"/>
                <w:color w:val="000000"/>
                <w:sz w:val="16"/>
                <w:szCs w:val="16"/>
              </w:rPr>
              <w:t>Servicio</w:t>
            </w:r>
          </w:p>
        </w:tc>
        <w:tc>
          <w:tcPr>
            <w:tcW w:w="3828" w:type="dxa"/>
          </w:tcPr>
          <w:p w:rsidR="00094ECC" w:rsidRDefault="00094ECC" w:rsidP="00E162D5">
            <w:pPr>
              <w:jc w:val="both"/>
              <w:rPr>
                <w:rFonts w:ascii="Museo Sans 300" w:hAnsi="Museo Sans 300"/>
                <w:sz w:val="16"/>
                <w:szCs w:val="16"/>
              </w:rPr>
            </w:pPr>
            <w:proofErr w:type="spellStart"/>
            <w:r w:rsidRPr="000D78FF">
              <w:rPr>
                <w:rFonts w:ascii="Museo Sans 300" w:hAnsi="Museo Sans 300"/>
                <w:color w:val="000000" w:themeColor="text1"/>
                <w:sz w:val="16"/>
                <w:szCs w:val="16"/>
              </w:rPr>
              <w:t>Item</w:t>
            </w:r>
            <w:proofErr w:type="spellEnd"/>
            <w:r w:rsidRPr="000D78FF">
              <w:rPr>
                <w:rFonts w:ascii="Museo Sans 300" w:hAnsi="Museo Sans 300"/>
                <w:color w:val="000000" w:themeColor="text1"/>
                <w:sz w:val="16"/>
                <w:szCs w:val="16"/>
              </w:rPr>
              <w:t xml:space="preserve"> 1:</w:t>
            </w:r>
            <w:r>
              <w:rPr>
                <w:rFonts w:ascii="Museo Sans 300" w:hAnsi="Museo Sans 300"/>
                <w:color w:val="000000" w:themeColor="text1"/>
                <w:sz w:val="16"/>
                <w:szCs w:val="16"/>
              </w:rPr>
              <w:t xml:space="preserve"> </w:t>
            </w:r>
            <w:proofErr w:type="gramStart"/>
            <w:r>
              <w:rPr>
                <w:rFonts w:ascii="Museo Sans 300" w:hAnsi="Museo Sans 300"/>
                <w:sz w:val="16"/>
                <w:szCs w:val="16"/>
              </w:rPr>
              <w:t>Dos(</w:t>
            </w:r>
            <w:proofErr w:type="gramEnd"/>
            <w:r>
              <w:rPr>
                <w:rFonts w:ascii="Museo Sans 300" w:hAnsi="Museo Sans 300"/>
                <w:sz w:val="16"/>
                <w:szCs w:val="16"/>
              </w:rPr>
              <w:t xml:space="preserve">2) agentes de seguridad debidamente uniformados, cada uno realizando turnos de 24 horas. </w:t>
            </w:r>
          </w:p>
          <w:p w:rsidR="00094ECC" w:rsidRDefault="00094ECC" w:rsidP="00E162D5">
            <w:pPr>
              <w:jc w:val="both"/>
              <w:rPr>
                <w:rFonts w:ascii="Museo Sans 300" w:hAnsi="Museo Sans 300"/>
                <w:sz w:val="16"/>
                <w:szCs w:val="16"/>
              </w:rPr>
            </w:pPr>
            <w:r>
              <w:rPr>
                <w:rFonts w:ascii="Museo Sans 300" w:hAnsi="Museo Sans 300"/>
                <w:sz w:val="16"/>
                <w:szCs w:val="16"/>
              </w:rPr>
              <w:t xml:space="preserve">Descripción de las áreas donde se cubrirá el Servicio: Oficina Central de INSAFOCOOP </w:t>
            </w:r>
            <w:proofErr w:type="gramStart"/>
            <w:r>
              <w:rPr>
                <w:rFonts w:ascii="Museo Sans 300" w:hAnsi="Museo Sans 300"/>
                <w:sz w:val="16"/>
                <w:szCs w:val="16"/>
              </w:rPr>
              <w:t>( área</w:t>
            </w:r>
            <w:proofErr w:type="gramEnd"/>
            <w:r>
              <w:rPr>
                <w:rFonts w:ascii="Museo Sans 300" w:hAnsi="Museo Sans 300"/>
                <w:sz w:val="16"/>
                <w:szCs w:val="16"/>
              </w:rPr>
              <w:t xml:space="preserve"> interna de las instalaciones y área externa: zona de estacionamiento).</w:t>
            </w:r>
          </w:p>
          <w:p w:rsidR="00094ECC" w:rsidRDefault="00094ECC" w:rsidP="00E162D5">
            <w:pPr>
              <w:jc w:val="both"/>
              <w:rPr>
                <w:rFonts w:ascii="Museo Sans 300" w:hAnsi="Museo Sans 300"/>
                <w:sz w:val="16"/>
                <w:szCs w:val="16"/>
              </w:rPr>
            </w:pPr>
            <w:r>
              <w:rPr>
                <w:rFonts w:ascii="Museo Sans 300" w:hAnsi="Museo Sans 300"/>
                <w:sz w:val="16"/>
                <w:szCs w:val="16"/>
              </w:rPr>
              <w:t xml:space="preserve">HORARIO DE LOS TURNOS: </w:t>
            </w:r>
            <w:r>
              <w:rPr>
                <w:color w:val="FF0000"/>
              </w:rPr>
              <w:t xml:space="preserve">7:00 A.M. A 7:00 AM </w:t>
            </w:r>
            <w:proofErr w:type="gramStart"/>
            <w:r>
              <w:rPr>
                <w:color w:val="FF0000"/>
              </w:rPr>
              <w:t>( 1</w:t>
            </w:r>
            <w:proofErr w:type="gramEnd"/>
            <w:r>
              <w:rPr>
                <w:color w:val="FF0000"/>
              </w:rPr>
              <w:t xml:space="preserve"> turno de 24 horas), a partir del 9 de mayo hasta el 31 de diciembre 2024.</w:t>
            </w:r>
          </w:p>
          <w:p w:rsidR="00094ECC" w:rsidRDefault="00094ECC" w:rsidP="00E162D5">
            <w:pPr>
              <w:jc w:val="both"/>
              <w:rPr>
                <w:rFonts w:ascii="Museo Sans 300" w:hAnsi="Museo Sans 300"/>
                <w:color w:val="000000" w:themeColor="text1"/>
                <w:sz w:val="16"/>
                <w:szCs w:val="16"/>
              </w:rPr>
            </w:pPr>
          </w:p>
          <w:p w:rsidR="00094ECC" w:rsidRPr="000D78FF" w:rsidRDefault="00094ECC" w:rsidP="00E162D5">
            <w:pPr>
              <w:jc w:val="both"/>
              <w:rPr>
                <w:rFonts w:ascii="Museo Sans 300" w:hAnsi="Museo Sans 300"/>
                <w:color w:val="000000" w:themeColor="text1"/>
                <w:sz w:val="16"/>
                <w:szCs w:val="16"/>
              </w:rPr>
            </w:pPr>
          </w:p>
          <w:p w:rsidR="00094ECC" w:rsidRPr="000D78FF" w:rsidRDefault="00094ECC" w:rsidP="00E162D5">
            <w:pPr>
              <w:jc w:val="both"/>
              <w:rPr>
                <w:rFonts w:ascii="Museo Sans 300" w:hAnsi="Museo Sans 300"/>
                <w:color w:val="000000" w:themeColor="text1"/>
                <w:sz w:val="18"/>
                <w:szCs w:val="18"/>
              </w:rPr>
            </w:pPr>
            <w:r>
              <w:rPr>
                <w:rFonts w:ascii="Museo Sans 300" w:hAnsi="Museo Sans 300"/>
                <w:color w:val="000000" w:themeColor="text1"/>
                <w:sz w:val="18"/>
                <w:szCs w:val="18"/>
              </w:rPr>
              <w:t xml:space="preserve">DIRECCION: </w:t>
            </w:r>
            <w:r w:rsidRPr="000D78FF">
              <w:rPr>
                <w:rFonts w:ascii="Museo Sans 300" w:hAnsi="Museo Sans 300"/>
                <w:color w:val="000000" w:themeColor="text1"/>
                <w:sz w:val="18"/>
                <w:szCs w:val="18"/>
              </w:rPr>
              <w:t>Oficina Central- San Salvador, dirección: Boulevard del Hipódromo, Casa No.442, Frente a Restaurante el Zócalo, Colonia San Benito. Tel 2222-4</w:t>
            </w:r>
            <w:r>
              <w:rPr>
                <w:rFonts w:ascii="Museo Sans 300" w:hAnsi="Museo Sans 300"/>
                <w:color w:val="000000" w:themeColor="text1"/>
                <w:sz w:val="18"/>
                <w:szCs w:val="18"/>
              </w:rPr>
              <w:t>2</w:t>
            </w:r>
            <w:r w:rsidRPr="000D78FF">
              <w:rPr>
                <w:rFonts w:ascii="Museo Sans 300" w:hAnsi="Museo Sans 300"/>
                <w:color w:val="000000" w:themeColor="text1"/>
                <w:sz w:val="18"/>
                <w:szCs w:val="18"/>
              </w:rPr>
              <w:t>22, 2222-2563</w:t>
            </w:r>
          </w:p>
          <w:p w:rsidR="00094ECC" w:rsidRPr="000D78FF" w:rsidRDefault="00094ECC" w:rsidP="00E162D5">
            <w:pPr>
              <w:jc w:val="both"/>
              <w:rPr>
                <w:rFonts w:ascii="Arial" w:hAnsi="Arial" w:cs="Arial"/>
                <w:color w:val="000000" w:themeColor="text1"/>
                <w:sz w:val="16"/>
                <w:szCs w:val="16"/>
              </w:rPr>
            </w:pPr>
          </w:p>
        </w:tc>
        <w:tc>
          <w:tcPr>
            <w:tcW w:w="1134" w:type="dxa"/>
          </w:tcPr>
          <w:p w:rsidR="00094ECC" w:rsidRPr="00C323BD" w:rsidRDefault="00094ECC" w:rsidP="00E162D5">
            <w:pPr>
              <w:rPr>
                <w:rFonts w:ascii="Arial" w:hAnsi="Arial" w:cs="Arial"/>
                <w:color w:val="000000"/>
                <w:sz w:val="16"/>
                <w:szCs w:val="16"/>
              </w:rPr>
            </w:pPr>
            <w:r>
              <w:rPr>
                <w:rFonts w:ascii="Arial" w:hAnsi="Arial" w:cs="Arial"/>
                <w:color w:val="000000"/>
                <w:sz w:val="16"/>
                <w:szCs w:val="16"/>
              </w:rPr>
              <w:t>$</w:t>
            </w:r>
          </w:p>
        </w:tc>
        <w:tc>
          <w:tcPr>
            <w:tcW w:w="1134" w:type="dxa"/>
          </w:tcPr>
          <w:p w:rsidR="00094ECC" w:rsidRPr="00C323BD" w:rsidRDefault="00094ECC" w:rsidP="00E162D5">
            <w:pPr>
              <w:rPr>
                <w:rFonts w:ascii="Arial" w:hAnsi="Arial" w:cs="Arial"/>
                <w:color w:val="000000"/>
                <w:sz w:val="16"/>
                <w:szCs w:val="16"/>
              </w:rPr>
            </w:pPr>
            <w:r>
              <w:rPr>
                <w:rFonts w:ascii="Arial" w:hAnsi="Arial" w:cs="Arial"/>
                <w:color w:val="000000"/>
                <w:sz w:val="16"/>
                <w:szCs w:val="16"/>
              </w:rPr>
              <w:t>$</w:t>
            </w:r>
          </w:p>
        </w:tc>
        <w:tc>
          <w:tcPr>
            <w:tcW w:w="1701" w:type="dxa"/>
          </w:tcPr>
          <w:p w:rsidR="00094ECC" w:rsidRPr="00C323BD" w:rsidRDefault="00094ECC" w:rsidP="00E162D5">
            <w:pPr>
              <w:rPr>
                <w:rFonts w:ascii="Arial" w:hAnsi="Arial" w:cs="Arial"/>
                <w:color w:val="000000"/>
                <w:sz w:val="16"/>
                <w:szCs w:val="16"/>
              </w:rPr>
            </w:pPr>
            <w:r w:rsidRPr="000A3DFF">
              <w:rPr>
                <w:rFonts w:ascii="Arial" w:hAnsi="Arial" w:cs="Arial"/>
                <w:color w:val="000000"/>
                <w:sz w:val="14"/>
                <w:szCs w:val="14"/>
              </w:rPr>
              <w:t>De acuerdo a la SECCION III-DESCRIPCION DE BIENES Y SERVICIOS</w:t>
            </w:r>
          </w:p>
        </w:tc>
      </w:tr>
    </w:tbl>
    <w:p w:rsidR="00094ECC" w:rsidRDefault="00094ECC" w:rsidP="00094ECC">
      <w:pPr>
        <w:spacing w:after="0"/>
        <w:ind w:left="74"/>
        <w:rPr>
          <w:i/>
          <w:color w:val="000000"/>
          <w:sz w:val="24"/>
          <w:szCs w:val="24"/>
        </w:rPr>
      </w:pPr>
    </w:p>
    <w:p w:rsidR="00094ECC" w:rsidRPr="006945A6" w:rsidRDefault="00094ECC" w:rsidP="00094ECC">
      <w:pPr>
        <w:spacing w:after="0"/>
        <w:ind w:left="74"/>
        <w:rPr>
          <w:rFonts w:ascii="Arial" w:hAnsi="Arial" w:cs="Arial"/>
          <w:i/>
          <w:color w:val="000000"/>
          <w:sz w:val="20"/>
          <w:szCs w:val="20"/>
        </w:rPr>
      </w:pPr>
      <w:r>
        <w:rPr>
          <w:i/>
          <w:color w:val="000000"/>
          <w:sz w:val="24"/>
          <w:szCs w:val="24"/>
        </w:rPr>
        <w:t>(</w:t>
      </w:r>
      <w:r w:rsidRPr="006945A6">
        <w:rPr>
          <w:rFonts w:ascii="Arial" w:hAnsi="Arial" w:cs="Arial"/>
          <w:i/>
          <w:color w:val="000000"/>
          <w:sz w:val="20"/>
          <w:szCs w:val="20"/>
        </w:rPr>
        <w:t xml:space="preserve">Los oferentes deberán remitir sus ofertas en este formato, indicando los precios unitarios </w:t>
      </w:r>
      <w:r w:rsidRPr="00C51108">
        <w:rPr>
          <w:rFonts w:ascii="Arial" w:hAnsi="Arial" w:cs="Arial"/>
          <w:i/>
          <w:color w:val="000000"/>
          <w:sz w:val="20"/>
          <w:szCs w:val="20"/>
        </w:rPr>
        <w:t>con IVA con 2 decimales).</w:t>
      </w:r>
    </w:p>
    <w:p w:rsidR="00094ECC" w:rsidRPr="00265D32" w:rsidRDefault="00094ECC" w:rsidP="00094ECC">
      <w:pPr>
        <w:tabs>
          <w:tab w:val="left" w:pos="0"/>
        </w:tabs>
        <w:rPr>
          <w:b/>
          <w:sz w:val="18"/>
          <w:szCs w:val="18"/>
        </w:rPr>
      </w:pPr>
      <w:r w:rsidRPr="00265D32">
        <w:rPr>
          <w:b/>
          <w:sz w:val="18"/>
          <w:szCs w:val="18"/>
        </w:rPr>
        <w:t>INFORMACION INDISPENSABLE:</w:t>
      </w:r>
    </w:p>
    <w:p w:rsidR="00094ECC" w:rsidRPr="00265D32" w:rsidRDefault="00094ECC" w:rsidP="00094ECC">
      <w:pPr>
        <w:numPr>
          <w:ilvl w:val="0"/>
          <w:numId w:val="16"/>
        </w:numPr>
        <w:tabs>
          <w:tab w:val="left" w:pos="0"/>
        </w:tabs>
        <w:spacing w:after="0" w:line="240" w:lineRule="auto"/>
        <w:ind w:left="714" w:hanging="357"/>
        <w:rPr>
          <w:b/>
          <w:sz w:val="18"/>
          <w:szCs w:val="18"/>
        </w:rPr>
      </w:pPr>
      <w:r w:rsidRPr="00265D32">
        <w:rPr>
          <w:b/>
          <w:sz w:val="18"/>
          <w:szCs w:val="18"/>
        </w:rPr>
        <w:t>Nombre de la persona contacto:</w:t>
      </w:r>
    </w:p>
    <w:p w:rsidR="00094ECC" w:rsidRPr="00265D32" w:rsidRDefault="00094ECC" w:rsidP="00094ECC">
      <w:pPr>
        <w:numPr>
          <w:ilvl w:val="0"/>
          <w:numId w:val="16"/>
        </w:numPr>
        <w:tabs>
          <w:tab w:val="left" w:pos="0"/>
        </w:tabs>
        <w:spacing w:after="0" w:line="240" w:lineRule="auto"/>
        <w:ind w:left="714" w:hanging="357"/>
        <w:rPr>
          <w:b/>
          <w:sz w:val="18"/>
          <w:szCs w:val="18"/>
        </w:rPr>
      </w:pPr>
      <w:r w:rsidRPr="00265D32">
        <w:rPr>
          <w:b/>
          <w:sz w:val="18"/>
          <w:szCs w:val="18"/>
        </w:rPr>
        <w:t>Nombre del Oferente según NIT:</w:t>
      </w:r>
    </w:p>
    <w:p w:rsidR="00094ECC" w:rsidRPr="00265D32" w:rsidRDefault="00094ECC" w:rsidP="00094ECC">
      <w:pPr>
        <w:numPr>
          <w:ilvl w:val="0"/>
          <w:numId w:val="16"/>
        </w:numPr>
        <w:tabs>
          <w:tab w:val="left" w:pos="0"/>
        </w:tabs>
        <w:spacing w:after="0" w:line="240" w:lineRule="auto"/>
        <w:ind w:left="714" w:hanging="357"/>
        <w:rPr>
          <w:b/>
          <w:sz w:val="18"/>
          <w:szCs w:val="18"/>
        </w:rPr>
      </w:pPr>
      <w:r w:rsidRPr="00265D32">
        <w:rPr>
          <w:b/>
          <w:sz w:val="18"/>
          <w:szCs w:val="18"/>
        </w:rPr>
        <w:t>Nombre del Representante Legal:</w:t>
      </w:r>
    </w:p>
    <w:p w:rsidR="00094ECC" w:rsidRPr="00265D32" w:rsidRDefault="00094ECC" w:rsidP="00094ECC">
      <w:pPr>
        <w:numPr>
          <w:ilvl w:val="0"/>
          <w:numId w:val="16"/>
        </w:numPr>
        <w:tabs>
          <w:tab w:val="left" w:pos="0"/>
        </w:tabs>
        <w:spacing w:after="0" w:line="240" w:lineRule="auto"/>
        <w:ind w:left="714" w:hanging="357"/>
        <w:rPr>
          <w:b/>
          <w:color w:val="000000"/>
          <w:sz w:val="18"/>
          <w:szCs w:val="18"/>
        </w:rPr>
      </w:pPr>
      <w:r w:rsidRPr="00265D32">
        <w:rPr>
          <w:b/>
          <w:sz w:val="18"/>
          <w:szCs w:val="18"/>
        </w:rPr>
        <w:t>NIT de la empresa:</w:t>
      </w:r>
    </w:p>
    <w:p w:rsidR="00094ECC" w:rsidRPr="00265D32" w:rsidRDefault="00094ECC" w:rsidP="00094ECC">
      <w:pPr>
        <w:numPr>
          <w:ilvl w:val="0"/>
          <w:numId w:val="16"/>
        </w:numPr>
        <w:tabs>
          <w:tab w:val="left" w:pos="0"/>
        </w:tabs>
        <w:spacing w:after="0" w:line="240" w:lineRule="auto"/>
        <w:ind w:left="714" w:hanging="357"/>
        <w:rPr>
          <w:b/>
          <w:color w:val="000000"/>
          <w:sz w:val="18"/>
          <w:szCs w:val="18"/>
        </w:rPr>
      </w:pPr>
      <w:r w:rsidRPr="00265D32">
        <w:rPr>
          <w:b/>
          <w:sz w:val="18"/>
          <w:szCs w:val="18"/>
        </w:rPr>
        <w:t xml:space="preserve">Correo Electrónico, Dirección y Teléfono de contacto: </w:t>
      </w:r>
    </w:p>
    <w:p w:rsidR="00094ECC" w:rsidRPr="00265D32" w:rsidRDefault="00094ECC" w:rsidP="00094ECC">
      <w:pPr>
        <w:tabs>
          <w:tab w:val="left" w:pos="0"/>
        </w:tabs>
        <w:ind w:left="284"/>
        <w:rPr>
          <w:b/>
          <w:color w:val="000000"/>
          <w:sz w:val="18"/>
          <w:szCs w:val="18"/>
        </w:rPr>
      </w:pPr>
    </w:p>
    <w:p w:rsidR="00094ECC" w:rsidRPr="00265D32" w:rsidRDefault="00094ECC" w:rsidP="00094ECC">
      <w:pPr>
        <w:tabs>
          <w:tab w:val="left" w:pos="0"/>
        </w:tabs>
        <w:ind w:left="284"/>
        <w:rPr>
          <w:b/>
          <w:color w:val="000000"/>
          <w:sz w:val="18"/>
          <w:szCs w:val="18"/>
        </w:rPr>
      </w:pPr>
      <w:r w:rsidRPr="00265D32">
        <w:rPr>
          <w:b/>
          <w:color w:val="000000"/>
          <w:sz w:val="18"/>
          <w:szCs w:val="18"/>
        </w:rPr>
        <w:t xml:space="preserve">FIRMA </w:t>
      </w:r>
      <w:r w:rsidRPr="00265D32">
        <w:rPr>
          <w:b/>
          <w:color w:val="000000"/>
          <w:sz w:val="18"/>
          <w:szCs w:val="18"/>
        </w:rPr>
        <w:tab/>
      </w:r>
      <w:r w:rsidRPr="00265D32">
        <w:rPr>
          <w:b/>
          <w:color w:val="000000"/>
          <w:sz w:val="18"/>
          <w:szCs w:val="18"/>
        </w:rPr>
        <w:tab/>
      </w:r>
      <w:r w:rsidRPr="00265D32">
        <w:rPr>
          <w:b/>
          <w:color w:val="000000"/>
          <w:sz w:val="18"/>
          <w:szCs w:val="18"/>
        </w:rPr>
        <w:tab/>
      </w:r>
      <w:r w:rsidRPr="00265D32">
        <w:rPr>
          <w:b/>
          <w:color w:val="000000"/>
          <w:sz w:val="18"/>
          <w:szCs w:val="18"/>
        </w:rPr>
        <w:tab/>
      </w:r>
      <w:r w:rsidRPr="00265D32">
        <w:rPr>
          <w:b/>
          <w:color w:val="000000"/>
          <w:sz w:val="18"/>
          <w:szCs w:val="18"/>
        </w:rPr>
        <w:tab/>
        <w:t>SELLO</w:t>
      </w:r>
    </w:p>
    <w:p w:rsidR="00094ECC" w:rsidRPr="00265D32" w:rsidRDefault="00094ECC" w:rsidP="00094ECC">
      <w:pPr>
        <w:spacing w:after="0" w:line="240" w:lineRule="auto"/>
        <w:jc w:val="both"/>
        <w:rPr>
          <w:sz w:val="18"/>
          <w:szCs w:val="18"/>
        </w:rPr>
      </w:pPr>
      <w:r w:rsidRPr="00265D32">
        <w:rPr>
          <w:b/>
          <w:bCs/>
          <w:i/>
          <w:sz w:val="18"/>
          <w:szCs w:val="18"/>
        </w:rPr>
        <w:t>La Lista de Cantidades que se incluya en la oferta deben llevar la firma del Representante Legal de la Empresa o quien este designe (adjuntar documento legal de designación), así como el sello del Oferente</w:t>
      </w:r>
      <w:r w:rsidRPr="00265D32">
        <w:rPr>
          <w:sz w:val="18"/>
          <w:szCs w:val="18"/>
        </w:rPr>
        <w:t>.</w:t>
      </w:r>
    </w:p>
    <w:p w:rsidR="00094ECC" w:rsidRDefault="00094ECC" w:rsidP="00094ECC">
      <w:pPr>
        <w:spacing w:after="0" w:line="240" w:lineRule="auto"/>
        <w:jc w:val="both"/>
        <w:rPr>
          <w:sz w:val="24"/>
          <w:szCs w:val="24"/>
        </w:rPr>
      </w:pPr>
    </w:p>
    <w:p w:rsidR="00094ECC" w:rsidRDefault="00094ECC" w:rsidP="00094ECC">
      <w:pPr>
        <w:spacing w:after="0" w:line="240" w:lineRule="auto"/>
        <w:jc w:val="both"/>
        <w:rPr>
          <w:sz w:val="24"/>
          <w:szCs w:val="24"/>
        </w:rPr>
      </w:pPr>
    </w:p>
    <w:p w:rsidR="00094ECC" w:rsidRDefault="00094ECC" w:rsidP="00094ECC">
      <w:pPr>
        <w:spacing w:after="0" w:line="240" w:lineRule="auto"/>
        <w:jc w:val="both"/>
        <w:rPr>
          <w:sz w:val="24"/>
          <w:szCs w:val="24"/>
        </w:rPr>
      </w:pPr>
    </w:p>
    <w:p w:rsidR="00094ECC" w:rsidRDefault="00094ECC" w:rsidP="00094ECC">
      <w:pPr>
        <w:spacing w:after="0" w:line="240" w:lineRule="auto"/>
        <w:jc w:val="both"/>
        <w:rPr>
          <w:sz w:val="24"/>
          <w:szCs w:val="24"/>
        </w:rPr>
      </w:pPr>
    </w:p>
    <w:p w:rsidR="00094ECC" w:rsidRDefault="00094ECC" w:rsidP="00094ECC">
      <w:pPr>
        <w:spacing w:after="0" w:line="240" w:lineRule="auto"/>
        <w:jc w:val="both"/>
        <w:rPr>
          <w:sz w:val="24"/>
          <w:szCs w:val="24"/>
        </w:rPr>
      </w:pPr>
    </w:p>
    <w:p w:rsidR="00094ECC" w:rsidRDefault="00094ECC" w:rsidP="00094ECC">
      <w:pPr>
        <w:spacing w:after="0" w:line="240" w:lineRule="auto"/>
        <w:jc w:val="both"/>
        <w:rPr>
          <w:sz w:val="24"/>
          <w:szCs w:val="24"/>
        </w:rPr>
      </w:pPr>
    </w:p>
    <w:p w:rsidR="00094ECC" w:rsidRDefault="00094ECC" w:rsidP="00094ECC">
      <w:pPr>
        <w:pStyle w:val="Ttulo2"/>
        <w:rPr>
          <w:rFonts w:ascii="Calibri" w:eastAsia="Calibri" w:hAnsi="Calibri" w:cs="Calibri"/>
          <w:sz w:val="22"/>
          <w:szCs w:val="22"/>
        </w:rPr>
      </w:pPr>
      <w:r>
        <w:rPr>
          <w:sz w:val="22"/>
          <w:szCs w:val="22"/>
        </w:rPr>
        <w:t>F3</w:t>
      </w:r>
      <w:r>
        <w:rPr>
          <w:rFonts w:ascii="Calibri" w:eastAsia="Calibri" w:hAnsi="Calibri" w:cs="Calibri"/>
          <w:sz w:val="22"/>
          <w:szCs w:val="22"/>
        </w:rPr>
        <w:t>. FORMULARIO DE OFERTA ECONOMICA</w:t>
      </w:r>
    </w:p>
    <w:p w:rsidR="00094ECC" w:rsidRDefault="00094ECC" w:rsidP="00094ECC">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w:t>
      </w:r>
      <w:r>
        <w:rPr>
          <w:rFonts w:ascii="Calibri" w:eastAsia="Calibri" w:hAnsi="Calibri" w:cs="Calibri"/>
          <w:i/>
          <w:color w:val="000000"/>
          <w:u w:val="single"/>
        </w:rPr>
        <w:t>El Oferente debe completar este formulario de acuerdo con las instrucciones indicadas. No se permiten alteraciones en su formato ni se aceptan sustituciones</w:t>
      </w:r>
      <w:r>
        <w:rPr>
          <w:rFonts w:ascii="Calibri" w:eastAsia="Calibri" w:hAnsi="Calibri" w:cs="Calibri"/>
          <w:color w:val="000000"/>
        </w:rPr>
        <w:t>].</w:t>
      </w:r>
    </w:p>
    <w:p w:rsidR="00094ECC" w:rsidRDefault="00094ECC" w:rsidP="00094EC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El abajo firmante, declaro que:  </w:t>
      </w:r>
    </w:p>
    <w:p w:rsidR="00094ECC" w:rsidRPr="00C563AD" w:rsidRDefault="00094ECC" w:rsidP="00094ECC">
      <w:pPr>
        <w:ind w:left="74"/>
        <w:jc w:val="both"/>
        <w:rPr>
          <w:rFonts w:ascii="Calibri" w:eastAsia="Calibri" w:hAnsi="Calibri" w:cs="Calibri"/>
          <w:b/>
          <w:color w:val="000000"/>
          <w:sz w:val="18"/>
          <w:szCs w:val="18"/>
        </w:rPr>
      </w:pPr>
      <w:r w:rsidRPr="00C563AD">
        <w:rPr>
          <w:rFonts w:ascii="Calibri" w:eastAsia="Calibri" w:hAnsi="Calibri" w:cs="Calibri"/>
          <w:color w:val="000000"/>
          <w:sz w:val="18"/>
          <w:szCs w:val="18"/>
        </w:rPr>
        <w:t xml:space="preserve">He leído y examinado el Documento de Invitación No. </w:t>
      </w:r>
      <w:r w:rsidRPr="00C563AD">
        <w:rPr>
          <w:rFonts w:ascii="Arial" w:hAnsi="Arial" w:cs="Arial"/>
          <w:b/>
          <w:color w:val="000000"/>
          <w:sz w:val="18"/>
          <w:szCs w:val="18"/>
        </w:rPr>
        <w:t>SIE-03/2024/C</w:t>
      </w:r>
      <w:r w:rsidRPr="00C563AD">
        <w:rPr>
          <w:rFonts w:ascii="Calibri" w:eastAsia="Calibri" w:hAnsi="Calibri" w:cs="Calibri"/>
          <w:color w:val="000000"/>
          <w:sz w:val="18"/>
          <w:szCs w:val="18"/>
        </w:rPr>
        <w:t xml:space="preserve">, acerca de </w:t>
      </w:r>
      <w:r w:rsidRPr="00C563AD">
        <w:rPr>
          <w:rFonts w:ascii="Arial" w:hAnsi="Arial" w:cs="Arial"/>
          <w:b/>
          <w:i/>
          <w:color w:val="FF0000"/>
          <w:sz w:val="18"/>
          <w:szCs w:val="18"/>
          <w:u w:val="single"/>
        </w:rPr>
        <w:t xml:space="preserve">SERVICIOS DE VIGILANCIA PARA OFICINA SAN SALVADOR”, </w:t>
      </w:r>
      <w:r w:rsidRPr="00C563AD">
        <w:rPr>
          <w:rFonts w:ascii="Calibri" w:eastAsia="Calibri" w:hAnsi="Calibri" w:cs="Calibri"/>
          <w:color w:val="000000"/>
          <w:sz w:val="18"/>
          <w:szCs w:val="18"/>
        </w:rPr>
        <w:t>y no tengo reserva con respecto a él, incluida(s) la(s) Enmienda(s) N°: [Insertar el número y la fecha de emisión de cada enmienda]</w:t>
      </w:r>
      <w:r w:rsidRPr="00C563AD">
        <w:rPr>
          <w:rFonts w:ascii="Calibri" w:eastAsia="Calibri" w:hAnsi="Calibri" w:cs="Calibri"/>
          <w:b/>
          <w:color w:val="000000"/>
          <w:sz w:val="18"/>
          <w:szCs w:val="18"/>
        </w:rPr>
        <w:t>]. (en caso de existir)</w:t>
      </w:r>
    </w:p>
    <w:p w:rsidR="00094ECC" w:rsidRPr="00C563AD" w:rsidRDefault="00094ECC" w:rsidP="00094ECC">
      <w:pPr>
        <w:numPr>
          <w:ilvl w:val="0"/>
          <w:numId w:val="20"/>
        </w:numPr>
        <w:pBdr>
          <w:top w:val="nil"/>
          <w:left w:val="nil"/>
          <w:bottom w:val="nil"/>
          <w:right w:val="nil"/>
          <w:between w:val="nil"/>
        </w:pBdr>
        <w:tabs>
          <w:tab w:val="left" w:pos="612"/>
        </w:tabs>
        <w:spacing w:before="60" w:after="60" w:line="240" w:lineRule="auto"/>
        <w:jc w:val="both"/>
        <w:rPr>
          <w:rFonts w:ascii="Calibri" w:eastAsia="Calibri" w:hAnsi="Calibri" w:cs="Calibri"/>
          <w:color w:val="000000"/>
          <w:sz w:val="18"/>
          <w:szCs w:val="18"/>
        </w:rPr>
      </w:pPr>
      <w:r w:rsidRPr="00C563AD">
        <w:rPr>
          <w:rFonts w:ascii="Calibri" w:eastAsia="Calibri" w:hAnsi="Calibri" w:cs="Calibri"/>
          <w:color w:val="000000"/>
          <w:sz w:val="18"/>
          <w:szCs w:val="18"/>
        </w:rPr>
        <w:t>El Precio total de la propuesta total consolidada, es:</w:t>
      </w:r>
    </w:p>
    <w:tbl>
      <w:tblPr>
        <w:tblW w:w="89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1417"/>
        <w:gridCol w:w="1606"/>
      </w:tblGrid>
      <w:tr w:rsidR="00094ECC" w:rsidRPr="00C563AD" w:rsidTr="00E162D5">
        <w:tc>
          <w:tcPr>
            <w:tcW w:w="5954" w:type="dxa"/>
          </w:tcPr>
          <w:p w:rsidR="00094ECC" w:rsidRPr="00C563AD" w:rsidRDefault="00094ECC" w:rsidP="00E162D5">
            <w:pPr>
              <w:pBdr>
                <w:top w:val="nil"/>
                <w:left w:val="nil"/>
                <w:bottom w:val="nil"/>
                <w:right w:val="nil"/>
                <w:between w:val="nil"/>
              </w:pBdr>
              <w:tabs>
                <w:tab w:val="left" w:pos="612"/>
              </w:tabs>
              <w:spacing w:before="60" w:after="60"/>
              <w:rPr>
                <w:rFonts w:ascii="Calibri" w:eastAsia="Calibri" w:hAnsi="Calibri" w:cs="Calibri"/>
                <w:color w:val="000000"/>
                <w:sz w:val="18"/>
                <w:szCs w:val="18"/>
              </w:rPr>
            </w:pPr>
            <w:r w:rsidRPr="00C563AD">
              <w:rPr>
                <w:rFonts w:ascii="Calibri" w:eastAsia="Calibri" w:hAnsi="Calibri" w:cs="Calibri"/>
                <w:color w:val="000000"/>
                <w:sz w:val="18"/>
                <w:szCs w:val="18"/>
              </w:rPr>
              <w:t>DESCRIPCION</w:t>
            </w:r>
          </w:p>
        </w:tc>
        <w:tc>
          <w:tcPr>
            <w:tcW w:w="1417" w:type="dxa"/>
          </w:tcPr>
          <w:p w:rsidR="00094ECC" w:rsidRPr="00C563AD" w:rsidRDefault="00094ECC" w:rsidP="00E162D5">
            <w:pPr>
              <w:pBdr>
                <w:top w:val="nil"/>
                <w:left w:val="nil"/>
                <w:bottom w:val="nil"/>
                <w:right w:val="nil"/>
                <w:between w:val="nil"/>
              </w:pBdr>
              <w:tabs>
                <w:tab w:val="left" w:pos="612"/>
              </w:tabs>
              <w:spacing w:before="60" w:after="60"/>
              <w:ind w:left="360" w:hanging="360"/>
              <w:jc w:val="both"/>
              <w:rPr>
                <w:rFonts w:ascii="Calibri" w:eastAsia="Calibri" w:hAnsi="Calibri" w:cs="Calibri"/>
                <w:color w:val="000000"/>
                <w:sz w:val="16"/>
                <w:szCs w:val="16"/>
              </w:rPr>
            </w:pPr>
            <w:r w:rsidRPr="00C563AD">
              <w:rPr>
                <w:rFonts w:ascii="Calibri" w:eastAsia="Calibri" w:hAnsi="Calibri" w:cs="Calibri"/>
                <w:color w:val="000000"/>
                <w:sz w:val="16"/>
                <w:szCs w:val="16"/>
              </w:rPr>
              <w:t>Precio US$</w:t>
            </w:r>
          </w:p>
          <w:p w:rsidR="00094ECC" w:rsidRPr="00C563AD" w:rsidRDefault="00094ECC" w:rsidP="00E162D5">
            <w:pPr>
              <w:pBdr>
                <w:top w:val="nil"/>
                <w:left w:val="nil"/>
                <w:bottom w:val="nil"/>
                <w:right w:val="nil"/>
                <w:between w:val="nil"/>
              </w:pBdr>
              <w:tabs>
                <w:tab w:val="left" w:pos="612"/>
              </w:tabs>
              <w:spacing w:before="60" w:after="60"/>
              <w:ind w:left="360" w:hanging="360"/>
              <w:jc w:val="both"/>
              <w:rPr>
                <w:rFonts w:ascii="Calibri" w:eastAsia="Calibri" w:hAnsi="Calibri" w:cs="Calibri"/>
                <w:color w:val="000000"/>
                <w:sz w:val="16"/>
                <w:szCs w:val="16"/>
              </w:rPr>
            </w:pPr>
            <w:r w:rsidRPr="00C563AD">
              <w:rPr>
                <w:rFonts w:ascii="Calibri" w:eastAsia="Calibri" w:hAnsi="Calibri" w:cs="Calibri"/>
                <w:color w:val="000000"/>
                <w:sz w:val="16"/>
                <w:szCs w:val="16"/>
              </w:rPr>
              <w:t>Sin IVA(del 9 de Mayo al 31 de Diciembre 2024)</w:t>
            </w:r>
          </w:p>
        </w:tc>
        <w:tc>
          <w:tcPr>
            <w:tcW w:w="1606" w:type="dxa"/>
          </w:tcPr>
          <w:p w:rsidR="00094ECC" w:rsidRPr="00C563AD" w:rsidRDefault="00094ECC" w:rsidP="00E162D5">
            <w:pPr>
              <w:pBdr>
                <w:top w:val="nil"/>
                <w:left w:val="nil"/>
                <w:bottom w:val="nil"/>
                <w:right w:val="nil"/>
                <w:between w:val="nil"/>
              </w:pBdr>
              <w:tabs>
                <w:tab w:val="left" w:pos="612"/>
              </w:tabs>
              <w:spacing w:before="60" w:after="60"/>
              <w:ind w:left="360" w:hanging="360"/>
              <w:jc w:val="both"/>
              <w:rPr>
                <w:rFonts w:ascii="Calibri" w:eastAsia="Calibri" w:hAnsi="Calibri" w:cs="Calibri"/>
                <w:color w:val="000000"/>
                <w:sz w:val="16"/>
                <w:szCs w:val="16"/>
              </w:rPr>
            </w:pPr>
            <w:r w:rsidRPr="00C563AD">
              <w:rPr>
                <w:rFonts w:ascii="Calibri" w:eastAsia="Calibri" w:hAnsi="Calibri" w:cs="Calibri"/>
                <w:color w:val="000000"/>
                <w:sz w:val="16"/>
                <w:szCs w:val="16"/>
              </w:rPr>
              <w:t>Precio US$</w:t>
            </w:r>
          </w:p>
          <w:p w:rsidR="00094ECC" w:rsidRPr="00C563AD" w:rsidRDefault="00094ECC" w:rsidP="00E162D5">
            <w:pPr>
              <w:pBdr>
                <w:top w:val="nil"/>
                <w:left w:val="nil"/>
                <w:bottom w:val="nil"/>
                <w:right w:val="nil"/>
                <w:between w:val="nil"/>
              </w:pBdr>
              <w:tabs>
                <w:tab w:val="left" w:pos="612"/>
              </w:tabs>
              <w:spacing w:before="60" w:after="60"/>
              <w:ind w:left="360" w:hanging="360"/>
              <w:jc w:val="both"/>
              <w:rPr>
                <w:rFonts w:ascii="Calibri" w:eastAsia="Calibri" w:hAnsi="Calibri" w:cs="Calibri"/>
                <w:color w:val="000000"/>
                <w:sz w:val="16"/>
                <w:szCs w:val="16"/>
              </w:rPr>
            </w:pPr>
            <w:r w:rsidRPr="00C563AD">
              <w:rPr>
                <w:rFonts w:ascii="Calibri" w:eastAsia="Calibri" w:hAnsi="Calibri" w:cs="Calibri"/>
                <w:color w:val="000000"/>
                <w:sz w:val="16"/>
                <w:szCs w:val="16"/>
              </w:rPr>
              <w:t>Con IVA (del 9 de Mayo al 31 de Diciembre 2024)</w:t>
            </w:r>
          </w:p>
        </w:tc>
      </w:tr>
      <w:tr w:rsidR="00094ECC" w:rsidRPr="00C563AD" w:rsidTr="00E162D5">
        <w:tc>
          <w:tcPr>
            <w:tcW w:w="5954" w:type="dxa"/>
            <w:vAlign w:val="center"/>
          </w:tcPr>
          <w:p w:rsidR="00094ECC" w:rsidRPr="00C563AD" w:rsidRDefault="00094ECC" w:rsidP="00E162D5">
            <w:pPr>
              <w:jc w:val="both"/>
              <w:rPr>
                <w:rFonts w:ascii="Museo Sans 300" w:hAnsi="Museo Sans 300"/>
                <w:sz w:val="18"/>
                <w:szCs w:val="18"/>
              </w:rPr>
            </w:pPr>
            <w:proofErr w:type="spellStart"/>
            <w:r w:rsidRPr="00C563AD">
              <w:rPr>
                <w:rFonts w:cstheme="minorHAnsi"/>
                <w:sz w:val="18"/>
                <w:szCs w:val="18"/>
              </w:rPr>
              <w:t>Item</w:t>
            </w:r>
            <w:proofErr w:type="spellEnd"/>
            <w:r w:rsidRPr="00C563AD">
              <w:rPr>
                <w:rFonts w:cstheme="minorHAnsi"/>
                <w:sz w:val="18"/>
                <w:szCs w:val="18"/>
              </w:rPr>
              <w:t xml:space="preserve"> 1: </w:t>
            </w:r>
            <w:r w:rsidRPr="00C563AD">
              <w:rPr>
                <w:rFonts w:ascii="Museo Sans 300" w:hAnsi="Museo Sans 300"/>
                <w:color w:val="000000" w:themeColor="text1"/>
                <w:sz w:val="18"/>
                <w:szCs w:val="18"/>
              </w:rPr>
              <w:t xml:space="preserve"> </w:t>
            </w:r>
            <w:proofErr w:type="gramStart"/>
            <w:r w:rsidRPr="00C563AD">
              <w:rPr>
                <w:rFonts w:ascii="Museo Sans 300" w:hAnsi="Museo Sans 300"/>
                <w:sz w:val="18"/>
                <w:szCs w:val="18"/>
              </w:rPr>
              <w:t>Dos(</w:t>
            </w:r>
            <w:proofErr w:type="gramEnd"/>
            <w:r w:rsidRPr="00C563AD">
              <w:rPr>
                <w:rFonts w:ascii="Museo Sans 300" w:hAnsi="Museo Sans 300"/>
                <w:sz w:val="18"/>
                <w:szCs w:val="18"/>
              </w:rPr>
              <w:t xml:space="preserve">2) agentes de seguridad debidamente uniformados, cada uno realizando turnos de 24 horas. HORARIO DE LOS TURNOS: </w:t>
            </w:r>
            <w:r w:rsidRPr="00C563AD">
              <w:rPr>
                <w:color w:val="FF0000"/>
                <w:sz w:val="18"/>
                <w:szCs w:val="18"/>
              </w:rPr>
              <w:t xml:space="preserve">7:00 A.M. A 7:00 AM </w:t>
            </w:r>
            <w:proofErr w:type="gramStart"/>
            <w:r w:rsidRPr="00C563AD">
              <w:rPr>
                <w:color w:val="FF0000"/>
                <w:sz w:val="18"/>
                <w:szCs w:val="18"/>
              </w:rPr>
              <w:t>( 1</w:t>
            </w:r>
            <w:proofErr w:type="gramEnd"/>
            <w:r w:rsidRPr="00C563AD">
              <w:rPr>
                <w:color w:val="FF0000"/>
                <w:sz w:val="18"/>
                <w:szCs w:val="18"/>
              </w:rPr>
              <w:t xml:space="preserve"> turno de 24 horas)</w:t>
            </w:r>
            <w:r>
              <w:rPr>
                <w:color w:val="FF0000"/>
                <w:sz w:val="18"/>
                <w:szCs w:val="18"/>
              </w:rPr>
              <w:t>; a partir del 9 de mayo hasta el 31 de diciembre 2024.</w:t>
            </w:r>
          </w:p>
          <w:p w:rsidR="00094ECC" w:rsidRPr="00C563AD" w:rsidRDefault="00094ECC" w:rsidP="00E162D5">
            <w:pPr>
              <w:jc w:val="both"/>
              <w:rPr>
                <w:rFonts w:ascii="Museo Sans 300" w:hAnsi="Museo Sans 300"/>
                <w:sz w:val="18"/>
                <w:szCs w:val="18"/>
              </w:rPr>
            </w:pPr>
            <w:r w:rsidRPr="00C563AD">
              <w:rPr>
                <w:rFonts w:ascii="Museo Sans 300" w:hAnsi="Museo Sans 300"/>
                <w:sz w:val="18"/>
                <w:szCs w:val="18"/>
              </w:rPr>
              <w:t xml:space="preserve">Descripción de las áreas donde se cubrirá el Servicio: Oficina Central de INSAFOCOOP </w:t>
            </w:r>
            <w:proofErr w:type="gramStart"/>
            <w:r w:rsidRPr="00C563AD">
              <w:rPr>
                <w:rFonts w:ascii="Museo Sans 300" w:hAnsi="Museo Sans 300"/>
                <w:sz w:val="18"/>
                <w:szCs w:val="18"/>
              </w:rPr>
              <w:t>( área</w:t>
            </w:r>
            <w:proofErr w:type="gramEnd"/>
            <w:r w:rsidRPr="00C563AD">
              <w:rPr>
                <w:rFonts w:ascii="Museo Sans 300" w:hAnsi="Museo Sans 300"/>
                <w:sz w:val="18"/>
                <w:szCs w:val="18"/>
              </w:rPr>
              <w:t xml:space="preserve"> interna de las instalaciones y área externa: zona de estacionamiento).</w:t>
            </w:r>
          </w:p>
          <w:p w:rsidR="00094ECC" w:rsidRPr="00C563AD" w:rsidRDefault="00094ECC" w:rsidP="00E162D5">
            <w:pPr>
              <w:jc w:val="both"/>
              <w:rPr>
                <w:rFonts w:ascii="Calibri" w:eastAsia="Calibri" w:hAnsi="Calibri" w:cs="Calibri"/>
                <w:color w:val="000000"/>
                <w:sz w:val="18"/>
                <w:szCs w:val="18"/>
              </w:rPr>
            </w:pPr>
            <w:r w:rsidRPr="00C563AD">
              <w:rPr>
                <w:rFonts w:ascii="Museo Sans 300" w:hAnsi="Museo Sans 300"/>
                <w:color w:val="000000" w:themeColor="text1"/>
                <w:sz w:val="18"/>
                <w:szCs w:val="18"/>
              </w:rPr>
              <w:t>DIRECCION: Oficina Central- San Salvador, dirección: Boulevard del Hipódromo, Casa No.442, Frente a Restaurante el Zócalo, Colonia San Benito. Tel 2222-4222, 2222-2563.</w:t>
            </w:r>
          </w:p>
        </w:tc>
        <w:tc>
          <w:tcPr>
            <w:tcW w:w="1417" w:type="dxa"/>
          </w:tcPr>
          <w:p w:rsidR="00094ECC" w:rsidRPr="00C563AD" w:rsidRDefault="00094ECC" w:rsidP="00E162D5">
            <w:pPr>
              <w:pBdr>
                <w:top w:val="nil"/>
                <w:left w:val="nil"/>
                <w:bottom w:val="nil"/>
                <w:right w:val="nil"/>
                <w:between w:val="nil"/>
              </w:pBdr>
              <w:tabs>
                <w:tab w:val="left" w:pos="612"/>
              </w:tabs>
              <w:spacing w:before="60" w:after="60"/>
              <w:ind w:left="972" w:hanging="360"/>
              <w:rPr>
                <w:rFonts w:ascii="Calibri" w:eastAsia="Calibri" w:hAnsi="Calibri" w:cs="Calibri"/>
                <w:color w:val="000000"/>
                <w:sz w:val="18"/>
                <w:szCs w:val="18"/>
              </w:rPr>
            </w:pPr>
          </w:p>
        </w:tc>
        <w:tc>
          <w:tcPr>
            <w:tcW w:w="1606" w:type="dxa"/>
          </w:tcPr>
          <w:p w:rsidR="00094ECC" w:rsidRPr="00C563AD" w:rsidRDefault="00094ECC" w:rsidP="00E162D5">
            <w:pPr>
              <w:pBdr>
                <w:top w:val="nil"/>
                <w:left w:val="nil"/>
                <w:bottom w:val="nil"/>
                <w:right w:val="nil"/>
                <w:between w:val="nil"/>
              </w:pBdr>
              <w:tabs>
                <w:tab w:val="left" w:pos="612"/>
              </w:tabs>
              <w:spacing w:before="60" w:after="60"/>
              <w:ind w:left="972" w:hanging="360"/>
              <w:rPr>
                <w:rFonts w:ascii="Calibri" w:eastAsia="Calibri" w:hAnsi="Calibri" w:cs="Calibri"/>
                <w:color w:val="000000"/>
                <w:sz w:val="18"/>
                <w:szCs w:val="18"/>
              </w:rPr>
            </w:pPr>
          </w:p>
        </w:tc>
      </w:tr>
    </w:tbl>
    <w:p w:rsidR="00094ECC" w:rsidRDefault="00094ECC" w:rsidP="00094ECC">
      <w:pPr>
        <w:pBdr>
          <w:top w:val="nil"/>
          <w:left w:val="nil"/>
          <w:bottom w:val="nil"/>
          <w:right w:val="nil"/>
          <w:between w:val="nil"/>
        </w:pBdr>
        <w:tabs>
          <w:tab w:val="left" w:pos="612"/>
        </w:tabs>
        <w:spacing w:before="60" w:after="60"/>
        <w:ind w:left="972" w:hanging="360"/>
        <w:rPr>
          <w:rFonts w:ascii="Calibri" w:eastAsia="Calibri" w:hAnsi="Calibri" w:cs="Calibri"/>
          <w:color w:val="000000"/>
          <w:sz w:val="12"/>
          <w:szCs w:val="12"/>
        </w:rPr>
      </w:pPr>
    </w:p>
    <w:p w:rsidR="00094ECC" w:rsidRPr="007A279C" w:rsidRDefault="00094ECC" w:rsidP="00094ECC">
      <w:pPr>
        <w:pStyle w:val="Prrafodelista"/>
        <w:numPr>
          <w:ilvl w:val="0"/>
          <w:numId w:val="20"/>
        </w:numPr>
        <w:pBdr>
          <w:top w:val="nil"/>
          <w:left w:val="nil"/>
          <w:bottom w:val="nil"/>
          <w:right w:val="nil"/>
          <w:between w:val="nil"/>
        </w:pBdr>
        <w:tabs>
          <w:tab w:val="left" w:pos="612"/>
        </w:tabs>
        <w:spacing w:after="0" w:line="240" w:lineRule="auto"/>
        <w:jc w:val="both"/>
        <w:rPr>
          <w:rFonts w:cs="Calibri"/>
          <w:color w:val="000000"/>
          <w:sz w:val="18"/>
          <w:szCs w:val="18"/>
        </w:rPr>
      </w:pPr>
      <w:r w:rsidRPr="007A279C">
        <w:rPr>
          <w:rFonts w:cs="Calibri"/>
          <w:color w:val="000000"/>
          <w:sz w:val="18"/>
          <w:szCs w:val="18"/>
        </w:rPr>
        <w:t>Así mismo declaro que los precios con impuestos incluidos de cada ítem o cada lote de artículos son los expresados según detalle en F2 en caso de que como oferente se me adjudique la participación para la provisión de alguno de los artículos o lotes de artículos ahí contemplados.</w:t>
      </w:r>
    </w:p>
    <w:p w:rsidR="00094ECC" w:rsidRPr="00C563AD" w:rsidRDefault="00094ECC" w:rsidP="00094ECC">
      <w:pPr>
        <w:numPr>
          <w:ilvl w:val="0"/>
          <w:numId w:val="20"/>
        </w:numPr>
        <w:pBdr>
          <w:top w:val="nil"/>
          <w:left w:val="nil"/>
          <w:bottom w:val="nil"/>
          <w:right w:val="nil"/>
          <w:between w:val="nil"/>
        </w:pBdr>
        <w:tabs>
          <w:tab w:val="left" w:pos="612"/>
        </w:tabs>
        <w:spacing w:after="0" w:line="240" w:lineRule="auto"/>
        <w:jc w:val="both"/>
        <w:rPr>
          <w:rFonts w:ascii="Calibri" w:eastAsia="Calibri" w:hAnsi="Calibri" w:cs="Calibri"/>
          <w:color w:val="FF0000"/>
          <w:sz w:val="18"/>
          <w:szCs w:val="18"/>
        </w:rPr>
      </w:pPr>
      <w:r w:rsidRPr="007A279C">
        <w:rPr>
          <w:rFonts w:ascii="Museo Sans 300" w:hAnsi="Museo Sans 300" w:cs="Times New Roman"/>
          <w:color w:val="FF0000"/>
          <w:sz w:val="18"/>
          <w:szCs w:val="18"/>
        </w:rPr>
        <w:t xml:space="preserve"> </w:t>
      </w:r>
      <w:r w:rsidRPr="00C563AD">
        <w:rPr>
          <w:rFonts w:ascii="Museo Sans 300" w:hAnsi="Museo Sans 300" w:cs="Times New Roman"/>
          <w:color w:val="FF0000"/>
          <w:sz w:val="18"/>
          <w:szCs w:val="18"/>
        </w:rPr>
        <w:t xml:space="preserve">PLAZO DE MANTENIMIENTO DE LA OFERTA: </w:t>
      </w:r>
      <w:r w:rsidRPr="00C563AD">
        <w:rPr>
          <w:rFonts w:ascii="Arial" w:hAnsi="Arial" w:cs="Arial"/>
          <w:color w:val="FF0000"/>
          <w:sz w:val="18"/>
          <w:szCs w:val="18"/>
        </w:rPr>
        <w:t xml:space="preserve">Las OFERTAS serán válidas por un período de </w:t>
      </w:r>
      <w:proofErr w:type="gramStart"/>
      <w:r w:rsidRPr="00C563AD">
        <w:rPr>
          <w:rFonts w:ascii="Arial" w:hAnsi="Arial" w:cs="Arial"/>
          <w:color w:val="FF0000"/>
          <w:sz w:val="18"/>
          <w:szCs w:val="18"/>
        </w:rPr>
        <w:t>NOVENTA(</w:t>
      </w:r>
      <w:proofErr w:type="gramEnd"/>
      <w:r w:rsidRPr="00C563AD">
        <w:rPr>
          <w:rFonts w:ascii="Arial" w:hAnsi="Arial" w:cs="Arial"/>
          <w:color w:val="FF0000"/>
          <w:sz w:val="18"/>
          <w:szCs w:val="18"/>
        </w:rPr>
        <w:t>90) DIAS CALENDARIOS, contados a partir de la fecha de presentación de ofertas establecida en el cronograma.</w:t>
      </w:r>
    </w:p>
    <w:p w:rsidR="00094ECC" w:rsidRPr="00C563AD" w:rsidRDefault="00094ECC" w:rsidP="00094ECC">
      <w:pPr>
        <w:pBdr>
          <w:top w:val="nil"/>
          <w:left w:val="nil"/>
          <w:bottom w:val="nil"/>
          <w:right w:val="nil"/>
          <w:between w:val="nil"/>
        </w:pBdr>
        <w:tabs>
          <w:tab w:val="left" w:pos="612"/>
        </w:tabs>
        <w:spacing w:after="0" w:line="240" w:lineRule="auto"/>
        <w:ind w:left="972" w:hanging="360"/>
        <w:rPr>
          <w:rFonts w:ascii="Calibri" w:eastAsia="Calibri" w:hAnsi="Calibri" w:cs="Calibri"/>
          <w:color w:val="FF0000"/>
          <w:sz w:val="18"/>
          <w:szCs w:val="18"/>
        </w:rPr>
      </w:pPr>
    </w:p>
    <w:p w:rsidR="00094ECC" w:rsidRPr="00FF24B5" w:rsidRDefault="00094ECC" w:rsidP="00094ECC">
      <w:pPr>
        <w:pStyle w:val="Prrafodelista"/>
        <w:numPr>
          <w:ilvl w:val="0"/>
          <w:numId w:val="20"/>
        </w:numPr>
        <w:pBdr>
          <w:top w:val="nil"/>
          <w:left w:val="nil"/>
          <w:bottom w:val="nil"/>
          <w:right w:val="nil"/>
          <w:between w:val="nil"/>
        </w:pBdr>
        <w:tabs>
          <w:tab w:val="left" w:pos="612"/>
        </w:tabs>
        <w:spacing w:after="0" w:line="240" w:lineRule="auto"/>
        <w:rPr>
          <w:rFonts w:cs="Calibri"/>
          <w:color w:val="FF0000"/>
          <w:sz w:val="18"/>
          <w:szCs w:val="18"/>
        </w:rPr>
      </w:pPr>
      <w:r w:rsidRPr="00C563AD">
        <w:rPr>
          <w:rFonts w:ascii="Museo Sans 300" w:hAnsi="Museo Sans 300"/>
          <w:color w:val="FF0000"/>
          <w:sz w:val="18"/>
          <w:szCs w:val="18"/>
        </w:rPr>
        <w:t>Garantía de Cumplimiento del contrato del 10% y que estará vigente por un período de   NUEVE (9) meses, a partir de la fecha del Contrato</w:t>
      </w:r>
    </w:p>
    <w:p w:rsidR="00094ECC" w:rsidRPr="00FF24B5" w:rsidRDefault="00094ECC" w:rsidP="00094ECC">
      <w:pPr>
        <w:pStyle w:val="Prrafodelista"/>
        <w:rPr>
          <w:rFonts w:cs="Calibri"/>
          <w:color w:val="FF0000"/>
          <w:sz w:val="18"/>
          <w:szCs w:val="18"/>
        </w:rPr>
      </w:pPr>
    </w:p>
    <w:tbl>
      <w:tblPr>
        <w:tblW w:w="7560" w:type="dxa"/>
        <w:tblInd w:w="1188" w:type="dxa"/>
        <w:tblLayout w:type="fixed"/>
        <w:tblLook w:val="0000" w:firstRow="0" w:lastRow="0" w:firstColumn="0" w:lastColumn="0" w:noHBand="0" w:noVBand="0"/>
      </w:tblPr>
      <w:tblGrid>
        <w:gridCol w:w="3780"/>
        <w:gridCol w:w="3780"/>
      </w:tblGrid>
      <w:tr w:rsidR="00094ECC" w:rsidRPr="007A279C" w:rsidTr="00E162D5">
        <w:trPr>
          <w:trHeight w:val="264"/>
        </w:trPr>
        <w:tc>
          <w:tcPr>
            <w:tcW w:w="3780" w:type="dxa"/>
          </w:tcPr>
          <w:p w:rsidR="00094ECC" w:rsidRPr="007A279C" w:rsidRDefault="00094ECC" w:rsidP="00E162D5">
            <w:pPr>
              <w:spacing w:after="0" w:line="240" w:lineRule="auto"/>
              <w:rPr>
                <w:sz w:val="18"/>
                <w:szCs w:val="18"/>
              </w:rPr>
            </w:pPr>
            <w:r w:rsidRPr="007A279C">
              <w:rPr>
                <w:sz w:val="18"/>
                <w:szCs w:val="18"/>
              </w:rPr>
              <w:t>Firma y sello:</w:t>
            </w:r>
          </w:p>
        </w:tc>
        <w:tc>
          <w:tcPr>
            <w:tcW w:w="3780" w:type="dxa"/>
          </w:tcPr>
          <w:p w:rsidR="00094ECC" w:rsidRPr="007A279C" w:rsidRDefault="00094ECC" w:rsidP="00E162D5">
            <w:pPr>
              <w:tabs>
                <w:tab w:val="left" w:pos="1188"/>
                <w:tab w:val="left" w:pos="2394"/>
                <w:tab w:val="left" w:pos="4209"/>
                <w:tab w:val="left" w:pos="5238"/>
                <w:tab w:val="left" w:pos="7632"/>
                <w:tab w:val="left" w:pos="7868"/>
                <w:tab w:val="left" w:pos="9468"/>
              </w:tabs>
              <w:spacing w:after="0" w:line="240" w:lineRule="auto"/>
              <w:rPr>
                <w:sz w:val="18"/>
                <w:szCs w:val="18"/>
              </w:rPr>
            </w:pPr>
          </w:p>
        </w:tc>
      </w:tr>
      <w:tr w:rsidR="00094ECC" w:rsidRPr="007A279C" w:rsidTr="00E162D5">
        <w:trPr>
          <w:trHeight w:val="127"/>
        </w:trPr>
        <w:tc>
          <w:tcPr>
            <w:tcW w:w="3780" w:type="dxa"/>
          </w:tcPr>
          <w:p w:rsidR="00094ECC" w:rsidRPr="007A279C" w:rsidRDefault="00094ECC" w:rsidP="00E162D5">
            <w:pPr>
              <w:spacing w:after="0" w:line="240" w:lineRule="auto"/>
              <w:rPr>
                <w:sz w:val="18"/>
                <w:szCs w:val="18"/>
              </w:rPr>
            </w:pPr>
            <w:r w:rsidRPr="007A279C">
              <w:rPr>
                <w:sz w:val="18"/>
                <w:szCs w:val="18"/>
              </w:rPr>
              <w:t>Nombre en letra de imprenta</w:t>
            </w:r>
          </w:p>
        </w:tc>
        <w:tc>
          <w:tcPr>
            <w:tcW w:w="3780" w:type="dxa"/>
          </w:tcPr>
          <w:p w:rsidR="00094ECC" w:rsidRPr="007A279C" w:rsidRDefault="00094ECC" w:rsidP="00E162D5">
            <w:pPr>
              <w:tabs>
                <w:tab w:val="left" w:pos="1188"/>
                <w:tab w:val="left" w:pos="2394"/>
                <w:tab w:val="left" w:pos="4209"/>
                <w:tab w:val="left" w:pos="5238"/>
                <w:tab w:val="left" w:pos="7632"/>
                <w:tab w:val="left" w:pos="7868"/>
                <w:tab w:val="left" w:pos="9468"/>
              </w:tabs>
              <w:spacing w:after="0" w:line="240" w:lineRule="auto"/>
              <w:rPr>
                <w:sz w:val="18"/>
                <w:szCs w:val="18"/>
              </w:rPr>
            </w:pPr>
          </w:p>
        </w:tc>
      </w:tr>
      <w:tr w:rsidR="00094ECC" w:rsidRPr="007A279C" w:rsidTr="00E162D5">
        <w:trPr>
          <w:trHeight w:val="120"/>
        </w:trPr>
        <w:tc>
          <w:tcPr>
            <w:tcW w:w="3780" w:type="dxa"/>
          </w:tcPr>
          <w:p w:rsidR="00094ECC" w:rsidRPr="007A279C" w:rsidRDefault="00094ECC" w:rsidP="00E162D5">
            <w:pPr>
              <w:spacing w:after="0" w:line="240" w:lineRule="auto"/>
              <w:rPr>
                <w:sz w:val="18"/>
                <w:szCs w:val="18"/>
              </w:rPr>
            </w:pPr>
            <w:r w:rsidRPr="007A279C">
              <w:rPr>
                <w:sz w:val="18"/>
                <w:szCs w:val="18"/>
              </w:rPr>
              <w:lastRenderedPageBreak/>
              <w:t>En calidad de:</w:t>
            </w:r>
          </w:p>
        </w:tc>
        <w:tc>
          <w:tcPr>
            <w:tcW w:w="3780" w:type="dxa"/>
          </w:tcPr>
          <w:p w:rsidR="00094ECC" w:rsidRPr="007A279C" w:rsidRDefault="00094ECC" w:rsidP="00E162D5">
            <w:pPr>
              <w:tabs>
                <w:tab w:val="left" w:pos="1188"/>
                <w:tab w:val="left" w:pos="2394"/>
                <w:tab w:val="left" w:pos="4209"/>
                <w:tab w:val="left" w:pos="5238"/>
                <w:tab w:val="left" w:pos="7632"/>
                <w:tab w:val="left" w:pos="7868"/>
                <w:tab w:val="left" w:pos="9468"/>
              </w:tabs>
              <w:spacing w:after="0" w:line="240" w:lineRule="auto"/>
              <w:rPr>
                <w:sz w:val="18"/>
                <w:szCs w:val="18"/>
              </w:rPr>
            </w:pPr>
          </w:p>
        </w:tc>
      </w:tr>
      <w:tr w:rsidR="00094ECC" w:rsidRPr="007A279C" w:rsidTr="00E162D5">
        <w:trPr>
          <w:trHeight w:val="360"/>
        </w:trPr>
        <w:tc>
          <w:tcPr>
            <w:tcW w:w="3780" w:type="dxa"/>
          </w:tcPr>
          <w:p w:rsidR="00094ECC" w:rsidRPr="007A279C" w:rsidRDefault="00094ECC" w:rsidP="00E162D5">
            <w:pPr>
              <w:spacing w:after="0" w:line="240" w:lineRule="auto"/>
              <w:rPr>
                <w:sz w:val="18"/>
                <w:szCs w:val="18"/>
              </w:rPr>
            </w:pPr>
            <w:r w:rsidRPr="007A279C">
              <w:rPr>
                <w:sz w:val="18"/>
                <w:szCs w:val="18"/>
              </w:rPr>
              <w:t>Debidamente autorizado para firmar en representación de:</w:t>
            </w:r>
          </w:p>
        </w:tc>
        <w:tc>
          <w:tcPr>
            <w:tcW w:w="3780" w:type="dxa"/>
          </w:tcPr>
          <w:p w:rsidR="00094ECC" w:rsidRPr="007A279C" w:rsidRDefault="00094ECC" w:rsidP="00E162D5">
            <w:pPr>
              <w:tabs>
                <w:tab w:val="left" w:pos="1188"/>
                <w:tab w:val="left" w:pos="2394"/>
                <w:tab w:val="left" w:pos="4209"/>
                <w:tab w:val="left" w:pos="5238"/>
                <w:tab w:val="left" w:pos="7632"/>
                <w:tab w:val="left" w:pos="7868"/>
                <w:tab w:val="left" w:pos="9468"/>
              </w:tabs>
              <w:spacing w:after="0" w:line="240" w:lineRule="auto"/>
              <w:rPr>
                <w:sz w:val="18"/>
                <w:szCs w:val="18"/>
              </w:rPr>
            </w:pPr>
          </w:p>
        </w:tc>
      </w:tr>
      <w:tr w:rsidR="00094ECC" w:rsidRPr="007A279C" w:rsidTr="00E162D5">
        <w:trPr>
          <w:trHeight w:val="342"/>
        </w:trPr>
        <w:tc>
          <w:tcPr>
            <w:tcW w:w="3780" w:type="dxa"/>
          </w:tcPr>
          <w:p w:rsidR="00094ECC" w:rsidRPr="007A279C" w:rsidRDefault="00094ECC" w:rsidP="00E162D5">
            <w:pPr>
              <w:rPr>
                <w:sz w:val="18"/>
                <w:szCs w:val="18"/>
              </w:rPr>
            </w:pPr>
            <w:r w:rsidRPr="007A279C">
              <w:rPr>
                <w:sz w:val="18"/>
                <w:szCs w:val="18"/>
              </w:rPr>
              <w:t>Fecha:</w:t>
            </w:r>
          </w:p>
          <w:p w:rsidR="00094ECC" w:rsidRPr="007A279C" w:rsidRDefault="00094ECC" w:rsidP="00E162D5">
            <w:pPr>
              <w:rPr>
                <w:sz w:val="18"/>
                <w:szCs w:val="18"/>
              </w:rPr>
            </w:pPr>
          </w:p>
          <w:p w:rsidR="00094ECC" w:rsidRPr="007A279C" w:rsidRDefault="00094ECC" w:rsidP="00E162D5">
            <w:pPr>
              <w:rPr>
                <w:sz w:val="18"/>
                <w:szCs w:val="18"/>
              </w:rPr>
            </w:pPr>
          </w:p>
        </w:tc>
        <w:tc>
          <w:tcPr>
            <w:tcW w:w="3780" w:type="dxa"/>
          </w:tcPr>
          <w:p w:rsidR="00094ECC" w:rsidRPr="007A279C" w:rsidRDefault="00094ECC" w:rsidP="00E162D5">
            <w:pPr>
              <w:tabs>
                <w:tab w:val="left" w:pos="1188"/>
                <w:tab w:val="left" w:pos="2394"/>
                <w:tab w:val="left" w:pos="4209"/>
                <w:tab w:val="left" w:pos="5238"/>
                <w:tab w:val="left" w:pos="7632"/>
                <w:tab w:val="left" w:pos="7868"/>
                <w:tab w:val="left" w:pos="9468"/>
              </w:tabs>
              <w:spacing w:before="60" w:after="60"/>
              <w:rPr>
                <w:sz w:val="18"/>
                <w:szCs w:val="18"/>
              </w:rPr>
            </w:pPr>
          </w:p>
        </w:tc>
      </w:tr>
    </w:tbl>
    <w:p w:rsidR="00094ECC" w:rsidRDefault="00094ECC" w:rsidP="00094ECC">
      <w:pPr>
        <w:pStyle w:val="Ttulo2"/>
        <w:rPr>
          <w:rFonts w:ascii="Calibri" w:eastAsia="Calibri" w:hAnsi="Calibri"/>
          <w:sz w:val="24"/>
        </w:rPr>
      </w:pPr>
      <w:r>
        <w:rPr>
          <w:rFonts w:ascii="Calibri" w:eastAsia="Calibri" w:hAnsi="Calibri"/>
          <w:sz w:val="24"/>
        </w:rPr>
        <w:t>F4.</w:t>
      </w:r>
      <w:r>
        <w:rPr>
          <w:rFonts w:ascii="Calibri" w:eastAsia="Calibri" w:hAnsi="Calibri"/>
          <w:sz w:val="24"/>
        </w:rPr>
        <w:tab/>
        <w:t>Formulario de Oferta Técnica</w:t>
      </w:r>
    </w:p>
    <w:p w:rsidR="00094ECC" w:rsidRDefault="00094ECC" w:rsidP="00094ECC">
      <w:pPr>
        <w:spacing w:before="120" w:after="120" w:line="360" w:lineRule="auto"/>
        <w:jc w:val="center"/>
        <w:rPr>
          <w:b/>
          <w:sz w:val="24"/>
          <w:szCs w:val="24"/>
        </w:rPr>
      </w:pPr>
      <w:r>
        <w:rPr>
          <w:b/>
          <w:sz w:val="24"/>
          <w:szCs w:val="24"/>
        </w:rPr>
        <w:t>Proceso No.</w:t>
      </w:r>
      <w:r w:rsidRPr="00A12B90">
        <w:rPr>
          <w:b/>
          <w:sz w:val="24"/>
          <w:szCs w:val="24"/>
        </w:rPr>
        <w:t xml:space="preserve"> </w:t>
      </w:r>
      <w:r>
        <w:rPr>
          <w:b/>
          <w:sz w:val="24"/>
          <w:szCs w:val="24"/>
        </w:rPr>
        <w:t>SIE-03/2024/C</w:t>
      </w:r>
    </w:p>
    <w:p w:rsidR="00094ECC" w:rsidRDefault="00094ECC" w:rsidP="00094ECC">
      <w:pPr>
        <w:rPr>
          <w:rFonts w:ascii="Arial" w:hAnsi="Arial" w:cs="Arial"/>
          <w:sz w:val="20"/>
          <w:szCs w:val="20"/>
        </w:rPr>
      </w:pPr>
      <w:r w:rsidRPr="006945A6">
        <w:rPr>
          <w:rFonts w:ascii="Arial" w:hAnsi="Arial" w:cs="Arial"/>
          <w:sz w:val="20"/>
          <w:szCs w:val="20"/>
        </w:rPr>
        <w:t>El Oferente deberá proporcionar la Oferta Técnica que incluya:</w:t>
      </w:r>
    </w:p>
    <w:tbl>
      <w:tblPr>
        <w:tblStyle w:val="Tablaconcuadrcula"/>
        <w:tblW w:w="0" w:type="auto"/>
        <w:tblLook w:val="04A0" w:firstRow="1" w:lastRow="0" w:firstColumn="1" w:lastColumn="0" w:noHBand="0" w:noVBand="1"/>
      </w:tblPr>
      <w:tblGrid>
        <w:gridCol w:w="4673"/>
        <w:gridCol w:w="2268"/>
        <w:gridCol w:w="1887"/>
      </w:tblGrid>
      <w:tr w:rsidR="00094ECC" w:rsidTr="00E162D5">
        <w:tc>
          <w:tcPr>
            <w:tcW w:w="4673" w:type="dxa"/>
          </w:tcPr>
          <w:p w:rsidR="00094ECC" w:rsidRDefault="00094ECC" w:rsidP="00E162D5">
            <w:pPr>
              <w:rPr>
                <w:rFonts w:ascii="Arial" w:hAnsi="Arial" w:cs="Arial"/>
              </w:rPr>
            </w:pPr>
            <w:r w:rsidRPr="006945A6">
              <w:rPr>
                <w:rFonts w:ascii="Arial" w:hAnsi="Arial" w:cs="Arial"/>
              </w:rPr>
              <w:t>F.4.1 Listado de alcances a desarrollar</w:t>
            </w:r>
            <w:r>
              <w:rPr>
                <w:rFonts w:ascii="Arial" w:hAnsi="Arial" w:cs="Arial"/>
              </w:rPr>
              <w:t>( de los Servicios)</w:t>
            </w:r>
          </w:p>
        </w:tc>
        <w:tc>
          <w:tcPr>
            <w:tcW w:w="2268" w:type="dxa"/>
          </w:tcPr>
          <w:p w:rsidR="00094ECC" w:rsidRPr="0048429D" w:rsidRDefault="00094ECC" w:rsidP="00E162D5">
            <w:pPr>
              <w:rPr>
                <w:rFonts w:ascii="Arial" w:hAnsi="Arial" w:cs="Arial"/>
                <w:highlight w:val="yellow"/>
              </w:rPr>
            </w:pPr>
            <w:r w:rsidRPr="00033890">
              <w:rPr>
                <w:rFonts w:ascii="Arial" w:hAnsi="Arial" w:cs="Arial"/>
              </w:rPr>
              <w:t>Máximo 7 páginas</w:t>
            </w:r>
          </w:p>
        </w:tc>
        <w:tc>
          <w:tcPr>
            <w:tcW w:w="1887" w:type="dxa"/>
          </w:tcPr>
          <w:p w:rsidR="00094ECC" w:rsidRDefault="00094ECC" w:rsidP="00E162D5">
            <w:pPr>
              <w:jc w:val="center"/>
              <w:rPr>
                <w:rFonts w:ascii="Arial" w:hAnsi="Arial" w:cs="Arial"/>
              </w:rPr>
            </w:pPr>
            <w:r>
              <w:rPr>
                <w:rFonts w:ascii="Arial" w:hAnsi="Arial" w:cs="Arial"/>
              </w:rPr>
              <w:t>70.00%</w:t>
            </w:r>
          </w:p>
        </w:tc>
      </w:tr>
      <w:tr w:rsidR="00094ECC" w:rsidTr="00E162D5">
        <w:tc>
          <w:tcPr>
            <w:tcW w:w="4673" w:type="dxa"/>
          </w:tcPr>
          <w:p w:rsidR="00094ECC" w:rsidRDefault="00094ECC" w:rsidP="00E162D5">
            <w:pPr>
              <w:jc w:val="both"/>
              <w:rPr>
                <w:rFonts w:ascii="Arial" w:hAnsi="Arial" w:cs="Arial"/>
              </w:rPr>
            </w:pPr>
            <w:r w:rsidRPr="006945A6">
              <w:rPr>
                <w:rFonts w:ascii="Arial" w:hAnsi="Arial" w:cs="Arial"/>
              </w:rPr>
              <w:t xml:space="preserve">F.4.2 </w:t>
            </w:r>
            <w:r>
              <w:rPr>
                <w:rFonts w:ascii="Arial" w:hAnsi="Arial" w:cs="Arial"/>
              </w:rPr>
              <w:t>Investigación de Anomalías y Responsabilidad Civil</w:t>
            </w:r>
          </w:p>
        </w:tc>
        <w:tc>
          <w:tcPr>
            <w:tcW w:w="2268" w:type="dxa"/>
          </w:tcPr>
          <w:p w:rsidR="00094ECC" w:rsidRPr="0048429D" w:rsidRDefault="00094ECC" w:rsidP="00E162D5">
            <w:pPr>
              <w:rPr>
                <w:rFonts w:ascii="Arial" w:hAnsi="Arial" w:cs="Arial"/>
                <w:highlight w:val="yellow"/>
              </w:rPr>
            </w:pPr>
          </w:p>
        </w:tc>
        <w:tc>
          <w:tcPr>
            <w:tcW w:w="1887" w:type="dxa"/>
          </w:tcPr>
          <w:p w:rsidR="00094ECC" w:rsidRDefault="00094ECC" w:rsidP="00E162D5">
            <w:pPr>
              <w:jc w:val="center"/>
              <w:rPr>
                <w:rFonts w:ascii="Arial" w:hAnsi="Arial" w:cs="Arial"/>
              </w:rPr>
            </w:pPr>
            <w:r>
              <w:rPr>
                <w:rFonts w:ascii="Arial" w:hAnsi="Arial" w:cs="Arial"/>
              </w:rPr>
              <w:t>14.00%</w:t>
            </w:r>
          </w:p>
        </w:tc>
      </w:tr>
      <w:tr w:rsidR="00094ECC" w:rsidTr="00E162D5">
        <w:tc>
          <w:tcPr>
            <w:tcW w:w="4673" w:type="dxa"/>
          </w:tcPr>
          <w:p w:rsidR="00094ECC" w:rsidRDefault="00094ECC" w:rsidP="00E162D5">
            <w:pPr>
              <w:rPr>
                <w:rFonts w:ascii="Arial" w:hAnsi="Arial" w:cs="Arial"/>
              </w:rPr>
            </w:pPr>
            <w:r w:rsidRPr="006945A6">
              <w:rPr>
                <w:rFonts w:ascii="Arial" w:hAnsi="Arial" w:cs="Arial"/>
              </w:rPr>
              <w:t>F.4.3 Organización/ Personal propuesto</w:t>
            </w:r>
          </w:p>
        </w:tc>
        <w:tc>
          <w:tcPr>
            <w:tcW w:w="2268" w:type="dxa"/>
          </w:tcPr>
          <w:p w:rsidR="00094ECC" w:rsidRPr="0048429D" w:rsidRDefault="00094ECC" w:rsidP="00E162D5">
            <w:pPr>
              <w:rPr>
                <w:rFonts w:ascii="Arial" w:hAnsi="Arial" w:cs="Arial"/>
                <w:highlight w:val="yellow"/>
              </w:rPr>
            </w:pPr>
            <w:r w:rsidRPr="00033890">
              <w:rPr>
                <w:rFonts w:ascii="Arial" w:hAnsi="Arial" w:cs="Arial"/>
              </w:rPr>
              <w:t>Máximo 3 páginas</w:t>
            </w:r>
          </w:p>
        </w:tc>
        <w:tc>
          <w:tcPr>
            <w:tcW w:w="1887" w:type="dxa"/>
          </w:tcPr>
          <w:p w:rsidR="00094ECC" w:rsidRDefault="00094ECC" w:rsidP="00E162D5">
            <w:pPr>
              <w:jc w:val="center"/>
              <w:rPr>
                <w:rFonts w:ascii="Arial" w:hAnsi="Arial" w:cs="Arial"/>
              </w:rPr>
            </w:pPr>
            <w:r>
              <w:rPr>
                <w:rFonts w:ascii="Arial" w:hAnsi="Arial" w:cs="Arial"/>
              </w:rPr>
              <w:t xml:space="preserve"> 8.00%</w:t>
            </w:r>
          </w:p>
        </w:tc>
      </w:tr>
      <w:tr w:rsidR="00094ECC" w:rsidTr="00E162D5">
        <w:tc>
          <w:tcPr>
            <w:tcW w:w="4673" w:type="dxa"/>
            <w:tcBorders>
              <w:bottom w:val="single" w:sz="4" w:space="0" w:color="auto"/>
            </w:tcBorders>
          </w:tcPr>
          <w:p w:rsidR="00094ECC" w:rsidRDefault="00094ECC" w:rsidP="00E162D5">
            <w:pPr>
              <w:rPr>
                <w:rFonts w:ascii="Arial" w:hAnsi="Arial" w:cs="Arial"/>
              </w:rPr>
            </w:pPr>
            <w:r>
              <w:rPr>
                <w:rFonts w:ascii="Arial" w:hAnsi="Arial" w:cs="Arial"/>
              </w:rPr>
              <w:t>F.4.4  Programa de Trabajo</w:t>
            </w:r>
          </w:p>
        </w:tc>
        <w:tc>
          <w:tcPr>
            <w:tcW w:w="2268" w:type="dxa"/>
            <w:tcBorders>
              <w:bottom w:val="single" w:sz="4" w:space="0" w:color="auto"/>
            </w:tcBorders>
          </w:tcPr>
          <w:p w:rsidR="00094ECC" w:rsidRPr="00C124EC" w:rsidRDefault="00094ECC" w:rsidP="00E162D5">
            <w:pPr>
              <w:rPr>
                <w:rFonts w:ascii="Arial" w:hAnsi="Arial" w:cs="Arial"/>
              </w:rPr>
            </w:pPr>
          </w:p>
        </w:tc>
        <w:tc>
          <w:tcPr>
            <w:tcW w:w="1887" w:type="dxa"/>
          </w:tcPr>
          <w:p w:rsidR="00094ECC" w:rsidRDefault="00094ECC" w:rsidP="00E162D5">
            <w:pPr>
              <w:jc w:val="center"/>
              <w:rPr>
                <w:rFonts w:ascii="Arial" w:hAnsi="Arial" w:cs="Arial"/>
              </w:rPr>
            </w:pPr>
            <w:r>
              <w:rPr>
                <w:rFonts w:ascii="Arial" w:hAnsi="Arial" w:cs="Arial"/>
              </w:rPr>
              <w:t>8.00%</w:t>
            </w:r>
          </w:p>
        </w:tc>
      </w:tr>
      <w:tr w:rsidR="00094ECC" w:rsidTr="00E162D5">
        <w:tc>
          <w:tcPr>
            <w:tcW w:w="6941" w:type="dxa"/>
            <w:gridSpan w:val="2"/>
            <w:tcBorders>
              <w:top w:val="single" w:sz="4" w:space="0" w:color="auto"/>
              <w:left w:val="single" w:sz="4" w:space="0" w:color="auto"/>
              <w:bottom w:val="single" w:sz="4" w:space="0" w:color="auto"/>
              <w:right w:val="single" w:sz="4" w:space="0" w:color="auto"/>
            </w:tcBorders>
          </w:tcPr>
          <w:p w:rsidR="00094ECC" w:rsidRPr="0005068B" w:rsidRDefault="00094ECC" w:rsidP="00E162D5">
            <w:pPr>
              <w:rPr>
                <w:rFonts w:ascii="Arial" w:hAnsi="Arial" w:cs="Arial"/>
                <w:b/>
              </w:rPr>
            </w:pPr>
            <w:r w:rsidRPr="0005068B">
              <w:rPr>
                <w:rFonts w:ascii="Arial" w:hAnsi="Arial" w:cs="Arial"/>
                <w:b/>
              </w:rPr>
              <w:t>TOTAL PUNTAJE</w:t>
            </w:r>
          </w:p>
        </w:tc>
        <w:tc>
          <w:tcPr>
            <w:tcW w:w="1887" w:type="dxa"/>
            <w:tcBorders>
              <w:left w:val="single" w:sz="4" w:space="0" w:color="auto"/>
            </w:tcBorders>
          </w:tcPr>
          <w:p w:rsidR="00094ECC" w:rsidRDefault="00094ECC" w:rsidP="00E162D5">
            <w:pPr>
              <w:jc w:val="center"/>
              <w:rPr>
                <w:rFonts w:ascii="Arial" w:hAnsi="Arial" w:cs="Arial"/>
              </w:rPr>
            </w:pPr>
            <w:r>
              <w:rPr>
                <w:rFonts w:ascii="Arial" w:hAnsi="Arial" w:cs="Arial"/>
              </w:rPr>
              <w:t>100.00%</w:t>
            </w:r>
          </w:p>
        </w:tc>
      </w:tr>
    </w:tbl>
    <w:p w:rsidR="00094ECC" w:rsidRPr="006945A6" w:rsidRDefault="00094ECC" w:rsidP="00094ECC">
      <w:pPr>
        <w:rPr>
          <w:rFonts w:ascii="Arial" w:hAnsi="Arial" w:cs="Arial"/>
          <w:sz w:val="20"/>
          <w:szCs w:val="20"/>
        </w:rPr>
      </w:pPr>
    </w:p>
    <w:p w:rsidR="00094ECC" w:rsidRPr="006945A6" w:rsidRDefault="00094ECC" w:rsidP="00094ECC">
      <w:pPr>
        <w:spacing w:after="0"/>
        <w:rPr>
          <w:rFonts w:ascii="Arial" w:hAnsi="Arial" w:cs="Arial"/>
          <w:sz w:val="20"/>
          <w:szCs w:val="20"/>
        </w:rPr>
      </w:pPr>
    </w:p>
    <w:p w:rsidR="00094ECC" w:rsidRDefault="00094ECC" w:rsidP="00094ECC">
      <w:pPr>
        <w:spacing w:after="0"/>
        <w:jc w:val="both"/>
        <w:rPr>
          <w:rFonts w:ascii="Arial" w:hAnsi="Arial" w:cs="Arial"/>
          <w:sz w:val="20"/>
          <w:szCs w:val="20"/>
        </w:rPr>
      </w:pPr>
      <w:r w:rsidRPr="006945A6">
        <w:rPr>
          <w:rFonts w:ascii="Arial" w:hAnsi="Arial" w:cs="Arial"/>
          <w:sz w:val="20"/>
          <w:szCs w:val="20"/>
        </w:rPr>
        <w:t>Podrá agregarse cualquier otra información que considere pertinente a fin de demostrar la idoneidad de la Oferta Técnica del Oferente para cumplir con los requisitos de los servicios y el plazo de terminación.</w:t>
      </w:r>
    </w:p>
    <w:p w:rsidR="00094ECC" w:rsidRDefault="00094ECC" w:rsidP="00094ECC">
      <w:pPr>
        <w:spacing w:after="0"/>
        <w:jc w:val="both"/>
        <w:rPr>
          <w:rFonts w:ascii="Arial" w:hAnsi="Arial" w:cs="Arial"/>
          <w:sz w:val="20"/>
          <w:szCs w:val="20"/>
        </w:rPr>
      </w:pPr>
    </w:p>
    <w:p w:rsidR="00094ECC" w:rsidRPr="00C124EC" w:rsidRDefault="00094ECC" w:rsidP="00094ECC">
      <w:pPr>
        <w:spacing w:after="0"/>
        <w:jc w:val="both"/>
        <w:rPr>
          <w:b/>
          <w:sz w:val="24"/>
          <w:szCs w:val="24"/>
        </w:rPr>
      </w:pPr>
      <w:r>
        <w:rPr>
          <w:b/>
          <w:sz w:val="24"/>
          <w:szCs w:val="24"/>
        </w:rPr>
        <w:t>F.4.1. Listado de alcances a desarrollar</w:t>
      </w:r>
      <w:r>
        <w:rPr>
          <w:sz w:val="24"/>
          <w:szCs w:val="24"/>
        </w:rPr>
        <w:t xml:space="preserve"> </w:t>
      </w:r>
      <w:r w:rsidRPr="00C124EC">
        <w:rPr>
          <w:sz w:val="24"/>
          <w:szCs w:val="24"/>
        </w:rPr>
        <w:t>(</w:t>
      </w:r>
      <w:r w:rsidRPr="00033890">
        <w:rPr>
          <w:sz w:val="24"/>
          <w:szCs w:val="24"/>
        </w:rPr>
        <w:t xml:space="preserve">máximo 7 </w:t>
      </w:r>
      <w:proofErr w:type="gramStart"/>
      <w:r w:rsidRPr="00033890">
        <w:rPr>
          <w:sz w:val="24"/>
          <w:szCs w:val="24"/>
        </w:rPr>
        <w:t>páginas)</w:t>
      </w:r>
      <w:r w:rsidRPr="00C124EC">
        <w:rPr>
          <w:sz w:val="24"/>
          <w:szCs w:val="24"/>
        </w:rPr>
        <w:t xml:space="preserve">  </w:t>
      </w:r>
      <w:r w:rsidRPr="00033890">
        <w:rPr>
          <w:b/>
          <w:sz w:val="24"/>
          <w:szCs w:val="24"/>
        </w:rPr>
        <w:t>70.00</w:t>
      </w:r>
      <w:proofErr w:type="gramEnd"/>
      <w:r w:rsidRPr="00C124EC">
        <w:rPr>
          <w:b/>
          <w:sz w:val="24"/>
          <w:szCs w:val="24"/>
        </w:rPr>
        <w:t>%</w:t>
      </w:r>
    </w:p>
    <w:tbl>
      <w:tblPr>
        <w:tblW w:w="8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2"/>
        <w:gridCol w:w="1239"/>
        <w:gridCol w:w="1239"/>
      </w:tblGrid>
      <w:tr w:rsidR="00094ECC" w:rsidRPr="00C124EC" w:rsidTr="00E162D5">
        <w:trPr>
          <w:trHeight w:val="255"/>
        </w:trPr>
        <w:tc>
          <w:tcPr>
            <w:tcW w:w="6242" w:type="dxa"/>
          </w:tcPr>
          <w:p w:rsidR="00094ECC" w:rsidRPr="00C124EC" w:rsidRDefault="00094ECC" w:rsidP="00E162D5">
            <w:pPr>
              <w:pStyle w:val="Piedepgina"/>
              <w:tabs>
                <w:tab w:val="clear" w:pos="4419"/>
                <w:tab w:val="clear" w:pos="8838"/>
              </w:tabs>
              <w:autoSpaceDE w:val="0"/>
              <w:autoSpaceDN w:val="0"/>
              <w:adjustRightInd w:val="0"/>
              <w:jc w:val="center"/>
              <w:rPr>
                <w:rFonts w:ascii="Arial" w:hAnsi="Arial" w:cs="Arial"/>
                <w:b/>
                <w:sz w:val="20"/>
                <w:szCs w:val="20"/>
              </w:rPr>
            </w:pPr>
            <w:r w:rsidRPr="00C124EC">
              <w:rPr>
                <w:rFonts w:ascii="Arial" w:hAnsi="Arial" w:cs="Arial"/>
                <w:b/>
                <w:sz w:val="20"/>
                <w:szCs w:val="20"/>
              </w:rPr>
              <w:t>LISTADO DE LOS ALCANCES A DESARROLLAR</w:t>
            </w:r>
          </w:p>
        </w:tc>
        <w:tc>
          <w:tcPr>
            <w:tcW w:w="1239" w:type="dxa"/>
            <w:tcBorders>
              <w:right w:val="single" w:sz="4" w:space="0" w:color="auto"/>
            </w:tcBorders>
          </w:tcPr>
          <w:p w:rsidR="00094ECC" w:rsidRPr="00C124EC" w:rsidRDefault="00094ECC" w:rsidP="00E162D5">
            <w:pPr>
              <w:pStyle w:val="Piedepgina"/>
              <w:autoSpaceDE w:val="0"/>
              <w:autoSpaceDN w:val="0"/>
              <w:adjustRightInd w:val="0"/>
              <w:rPr>
                <w:rFonts w:ascii="Arial" w:hAnsi="Arial" w:cs="Arial"/>
                <w:b/>
                <w:sz w:val="20"/>
                <w:szCs w:val="20"/>
              </w:rPr>
            </w:pPr>
            <w:r w:rsidRPr="00C124EC">
              <w:rPr>
                <w:rFonts w:ascii="Arial" w:hAnsi="Arial" w:cs="Arial"/>
                <w:b/>
                <w:sz w:val="20"/>
                <w:szCs w:val="20"/>
              </w:rPr>
              <w:t>Porcentaje</w:t>
            </w:r>
          </w:p>
        </w:tc>
        <w:tc>
          <w:tcPr>
            <w:tcW w:w="1239" w:type="dxa"/>
            <w:vMerge w:val="restart"/>
            <w:tcBorders>
              <w:top w:val="single" w:sz="4" w:space="0" w:color="auto"/>
              <w:left w:val="single" w:sz="4" w:space="0" w:color="auto"/>
              <w:bottom w:val="nil"/>
              <w:right w:val="single" w:sz="4" w:space="0" w:color="auto"/>
            </w:tcBorders>
          </w:tcPr>
          <w:p w:rsidR="00094ECC" w:rsidRPr="00C124EC" w:rsidRDefault="00094ECC" w:rsidP="00E162D5">
            <w:pPr>
              <w:pStyle w:val="Piedepgina"/>
              <w:autoSpaceDE w:val="0"/>
              <w:autoSpaceDN w:val="0"/>
              <w:adjustRightInd w:val="0"/>
              <w:rPr>
                <w:rFonts w:ascii="Arial" w:hAnsi="Arial" w:cs="Arial"/>
                <w:b/>
                <w:sz w:val="20"/>
                <w:szCs w:val="20"/>
              </w:rPr>
            </w:pPr>
          </w:p>
          <w:p w:rsidR="00094ECC" w:rsidRPr="00C124EC" w:rsidRDefault="00094ECC" w:rsidP="00E162D5">
            <w:pPr>
              <w:pStyle w:val="Piedepgina"/>
              <w:autoSpaceDE w:val="0"/>
              <w:autoSpaceDN w:val="0"/>
              <w:adjustRightInd w:val="0"/>
              <w:rPr>
                <w:rFonts w:ascii="Arial" w:hAnsi="Arial" w:cs="Arial"/>
                <w:b/>
                <w:sz w:val="20"/>
                <w:szCs w:val="20"/>
              </w:rPr>
            </w:pPr>
          </w:p>
          <w:p w:rsidR="00094ECC" w:rsidRPr="00C124EC" w:rsidRDefault="00094ECC" w:rsidP="00E162D5">
            <w:pPr>
              <w:pStyle w:val="Piedepgina"/>
              <w:autoSpaceDE w:val="0"/>
              <w:autoSpaceDN w:val="0"/>
              <w:adjustRightInd w:val="0"/>
              <w:rPr>
                <w:rFonts w:ascii="Arial" w:hAnsi="Arial" w:cs="Arial"/>
                <w:b/>
                <w:sz w:val="20"/>
                <w:szCs w:val="20"/>
              </w:rPr>
            </w:pPr>
            <w:r w:rsidRPr="00C124EC">
              <w:rPr>
                <w:rFonts w:ascii="Arial" w:hAnsi="Arial" w:cs="Arial"/>
                <w:b/>
                <w:sz w:val="20"/>
                <w:szCs w:val="20"/>
              </w:rPr>
              <w:t xml:space="preserve">Requisitos de </w:t>
            </w:r>
          </w:p>
          <w:p w:rsidR="00094ECC" w:rsidRPr="00C124EC" w:rsidRDefault="00094ECC" w:rsidP="00E162D5">
            <w:pPr>
              <w:pStyle w:val="Piedepgina"/>
              <w:autoSpaceDE w:val="0"/>
              <w:autoSpaceDN w:val="0"/>
              <w:adjustRightInd w:val="0"/>
              <w:rPr>
                <w:rFonts w:ascii="Arial" w:hAnsi="Arial" w:cs="Arial"/>
                <w:b/>
                <w:sz w:val="20"/>
                <w:szCs w:val="20"/>
              </w:rPr>
            </w:pPr>
            <w:r w:rsidRPr="00C124EC">
              <w:rPr>
                <w:rFonts w:ascii="Arial" w:hAnsi="Arial" w:cs="Arial"/>
                <w:b/>
                <w:sz w:val="20"/>
                <w:szCs w:val="20"/>
              </w:rPr>
              <w:t>Los  Servicios</w:t>
            </w:r>
          </w:p>
        </w:tc>
      </w:tr>
      <w:tr w:rsidR="00094ECC" w:rsidRPr="00C124EC" w:rsidTr="00E162D5">
        <w:trPr>
          <w:trHeight w:val="255"/>
        </w:trPr>
        <w:tc>
          <w:tcPr>
            <w:tcW w:w="6242" w:type="dxa"/>
          </w:tcPr>
          <w:p w:rsidR="00094ECC" w:rsidRPr="00C124EC" w:rsidRDefault="00094ECC" w:rsidP="00E162D5">
            <w:pPr>
              <w:pStyle w:val="Piedepgina"/>
              <w:tabs>
                <w:tab w:val="clear" w:pos="4419"/>
                <w:tab w:val="clear" w:pos="8838"/>
              </w:tabs>
              <w:autoSpaceDE w:val="0"/>
              <w:autoSpaceDN w:val="0"/>
              <w:adjustRightInd w:val="0"/>
              <w:jc w:val="both"/>
              <w:rPr>
                <w:rFonts w:ascii="Arial" w:hAnsi="Arial" w:cs="Arial"/>
                <w:color w:val="000000"/>
                <w:sz w:val="20"/>
                <w:szCs w:val="20"/>
              </w:rPr>
            </w:pPr>
            <w:proofErr w:type="spellStart"/>
            <w:r>
              <w:rPr>
                <w:rFonts w:cstheme="minorHAnsi"/>
              </w:rPr>
              <w:t>Item</w:t>
            </w:r>
            <w:proofErr w:type="spellEnd"/>
            <w:r>
              <w:rPr>
                <w:rFonts w:cstheme="minorHAnsi"/>
              </w:rPr>
              <w:t xml:space="preserve"> </w:t>
            </w:r>
            <w:r w:rsidRPr="00C45BEB">
              <w:rPr>
                <w:rFonts w:cstheme="minorHAnsi"/>
              </w:rPr>
              <w:t xml:space="preserve">1- Condiciones </w:t>
            </w:r>
            <w:r>
              <w:rPr>
                <w:rFonts w:cstheme="minorHAnsi"/>
              </w:rPr>
              <w:t>Generales</w:t>
            </w:r>
            <w:r w:rsidRPr="00C45BEB">
              <w:rPr>
                <w:rFonts w:cstheme="minorHAnsi"/>
              </w:rPr>
              <w:t xml:space="preserve"> del </w:t>
            </w:r>
            <w:r>
              <w:rPr>
                <w:rFonts w:cstheme="minorHAnsi"/>
              </w:rPr>
              <w:t>Servicio</w:t>
            </w:r>
          </w:p>
        </w:tc>
        <w:tc>
          <w:tcPr>
            <w:tcW w:w="1239" w:type="dxa"/>
            <w:tcBorders>
              <w:right w:val="single" w:sz="4" w:space="0" w:color="auto"/>
            </w:tcBorders>
          </w:tcPr>
          <w:p w:rsidR="00094ECC" w:rsidRPr="00C124EC" w:rsidRDefault="00094ECC" w:rsidP="00E162D5">
            <w:pPr>
              <w:pStyle w:val="Piedepgina"/>
              <w:autoSpaceDE w:val="0"/>
              <w:autoSpaceDN w:val="0"/>
              <w:adjustRightInd w:val="0"/>
              <w:jc w:val="center"/>
              <w:rPr>
                <w:rFonts w:ascii="Arial" w:hAnsi="Arial" w:cs="Arial"/>
                <w:sz w:val="20"/>
                <w:szCs w:val="20"/>
              </w:rPr>
            </w:pPr>
            <w:r>
              <w:rPr>
                <w:rFonts w:ascii="Arial" w:hAnsi="Arial" w:cs="Arial"/>
                <w:sz w:val="20"/>
                <w:szCs w:val="20"/>
              </w:rPr>
              <w:t>16</w:t>
            </w:r>
            <w:r w:rsidRPr="00C124EC">
              <w:rPr>
                <w:rFonts w:ascii="Arial" w:hAnsi="Arial" w:cs="Arial"/>
                <w:sz w:val="20"/>
                <w:szCs w:val="20"/>
              </w:rPr>
              <w:t>.00%</w:t>
            </w:r>
          </w:p>
        </w:tc>
        <w:tc>
          <w:tcPr>
            <w:tcW w:w="1239" w:type="dxa"/>
            <w:vMerge/>
            <w:tcBorders>
              <w:top w:val="nil"/>
              <w:left w:val="single" w:sz="4" w:space="0" w:color="auto"/>
              <w:bottom w:val="nil"/>
              <w:right w:val="single" w:sz="4" w:space="0" w:color="auto"/>
            </w:tcBorders>
          </w:tcPr>
          <w:p w:rsidR="00094ECC" w:rsidRPr="00C124EC" w:rsidRDefault="00094ECC" w:rsidP="00E162D5">
            <w:pPr>
              <w:pStyle w:val="Piedepgina"/>
              <w:autoSpaceDE w:val="0"/>
              <w:autoSpaceDN w:val="0"/>
              <w:adjustRightInd w:val="0"/>
              <w:jc w:val="center"/>
              <w:rPr>
                <w:rFonts w:ascii="Arial" w:hAnsi="Arial" w:cs="Arial"/>
                <w:sz w:val="20"/>
                <w:szCs w:val="20"/>
              </w:rPr>
            </w:pPr>
          </w:p>
        </w:tc>
      </w:tr>
      <w:tr w:rsidR="00094ECC" w:rsidRPr="00C124EC" w:rsidTr="00E162D5">
        <w:trPr>
          <w:trHeight w:val="255"/>
        </w:trPr>
        <w:tc>
          <w:tcPr>
            <w:tcW w:w="6242" w:type="dxa"/>
          </w:tcPr>
          <w:p w:rsidR="00094ECC" w:rsidRPr="00C124EC" w:rsidRDefault="00094ECC" w:rsidP="00E162D5">
            <w:pPr>
              <w:pStyle w:val="Piedepgina"/>
              <w:tabs>
                <w:tab w:val="clear" w:pos="4419"/>
                <w:tab w:val="clear" w:pos="8838"/>
              </w:tabs>
              <w:autoSpaceDE w:val="0"/>
              <w:autoSpaceDN w:val="0"/>
              <w:adjustRightInd w:val="0"/>
              <w:jc w:val="both"/>
              <w:rPr>
                <w:rFonts w:ascii="Arial" w:hAnsi="Arial" w:cs="Arial"/>
                <w:color w:val="000000"/>
                <w:sz w:val="20"/>
                <w:szCs w:val="20"/>
              </w:rPr>
            </w:pPr>
            <w:proofErr w:type="spellStart"/>
            <w:r>
              <w:rPr>
                <w:rFonts w:cstheme="minorHAnsi"/>
              </w:rPr>
              <w:t>Item</w:t>
            </w:r>
            <w:proofErr w:type="spellEnd"/>
            <w:r>
              <w:rPr>
                <w:rFonts w:cstheme="minorHAnsi"/>
              </w:rPr>
              <w:t xml:space="preserve"> </w:t>
            </w:r>
            <w:r w:rsidRPr="00C45BEB">
              <w:rPr>
                <w:rFonts w:cstheme="minorHAnsi"/>
              </w:rPr>
              <w:t xml:space="preserve">2- </w:t>
            </w:r>
            <w:r>
              <w:rPr>
                <w:rFonts w:cstheme="minorHAnsi"/>
              </w:rPr>
              <w:t>Requisitos Técnicos  de los servicios</w:t>
            </w:r>
          </w:p>
        </w:tc>
        <w:tc>
          <w:tcPr>
            <w:tcW w:w="1239" w:type="dxa"/>
            <w:tcBorders>
              <w:right w:val="single" w:sz="4" w:space="0" w:color="auto"/>
            </w:tcBorders>
          </w:tcPr>
          <w:p w:rsidR="00094ECC" w:rsidRPr="00C124EC" w:rsidRDefault="00094ECC" w:rsidP="00E162D5">
            <w:pPr>
              <w:pStyle w:val="Piedepgina"/>
              <w:autoSpaceDE w:val="0"/>
              <w:autoSpaceDN w:val="0"/>
              <w:adjustRightInd w:val="0"/>
              <w:jc w:val="center"/>
              <w:rPr>
                <w:rFonts w:ascii="Arial" w:hAnsi="Arial" w:cs="Arial"/>
                <w:sz w:val="20"/>
                <w:szCs w:val="20"/>
              </w:rPr>
            </w:pPr>
            <w:r>
              <w:rPr>
                <w:rFonts w:ascii="Arial" w:hAnsi="Arial" w:cs="Arial"/>
                <w:sz w:val="20"/>
                <w:szCs w:val="20"/>
              </w:rPr>
              <w:t>44</w:t>
            </w:r>
            <w:r w:rsidRPr="00C124EC">
              <w:rPr>
                <w:rFonts w:ascii="Arial" w:hAnsi="Arial" w:cs="Arial"/>
                <w:sz w:val="20"/>
                <w:szCs w:val="20"/>
              </w:rPr>
              <w:t>.00%</w:t>
            </w:r>
          </w:p>
        </w:tc>
        <w:tc>
          <w:tcPr>
            <w:tcW w:w="1239" w:type="dxa"/>
            <w:vMerge/>
            <w:tcBorders>
              <w:top w:val="nil"/>
              <w:left w:val="single" w:sz="4" w:space="0" w:color="auto"/>
              <w:bottom w:val="nil"/>
              <w:right w:val="single" w:sz="4" w:space="0" w:color="auto"/>
            </w:tcBorders>
          </w:tcPr>
          <w:p w:rsidR="00094ECC" w:rsidRPr="00C124EC" w:rsidRDefault="00094ECC" w:rsidP="00E162D5">
            <w:pPr>
              <w:pStyle w:val="Piedepgina"/>
              <w:autoSpaceDE w:val="0"/>
              <w:autoSpaceDN w:val="0"/>
              <w:adjustRightInd w:val="0"/>
              <w:jc w:val="center"/>
              <w:rPr>
                <w:rFonts w:ascii="Arial" w:hAnsi="Arial" w:cs="Arial"/>
                <w:sz w:val="20"/>
                <w:szCs w:val="20"/>
              </w:rPr>
            </w:pPr>
          </w:p>
        </w:tc>
      </w:tr>
      <w:tr w:rsidR="00094ECC" w:rsidRPr="00C124EC" w:rsidTr="00E162D5">
        <w:trPr>
          <w:trHeight w:val="270"/>
        </w:trPr>
        <w:tc>
          <w:tcPr>
            <w:tcW w:w="6242" w:type="dxa"/>
          </w:tcPr>
          <w:p w:rsidR="00094ECC" w:rsidRPr="00C124EC" w:rsidRDefault="00094ECC" w:rsidP="00E162D5">
            <w:pPr>
              <w:pStyle w:val="Piedepgina"/>
              <w:tabs>
                <w:tab w:val="clear" w:pos="4419"/>
                <w:tab w:val="clear" w:pos="8838"/>
              </w:tabs>
              <w:autoSpaceDE w:val="0"/>
              <w:autoSpaceDN w:val="0"/>
              <w:adjustRightInd w:val="0"/>
              <w:jc w:val="both"/>
              <w:rPr>
                <w:rFonts w:ascii="Arial" w:hAnsi="Arial" w:cs="Arial"/>
                <w:color w:val="000000"/>
                <w:sz w:val="20"/>
                <w:szCs w:val="20"/>
              </w:rPr>
            </w:pPr>
            <w:proofErr w:type="spellStart"/>
            <w:r>
              <w:rPr>
                <w:rFonts w:cstheme="minorHAnsi"/>
              </w:rPr>
              <w:t>Item</w:t>
            </w:r>
            <w:proofErr w:type="spellEnd"/>
            <w:r>
              <w:rPr>
                <w:rFonts w:cstheme="minorHAnsi"/>
              </w:rPr>
              <w:t xml:space="preserve"> </w:t>
            </w:r>
            <w:r w:rsidRPr="00C45BEB">
              <w:rPr>
                <w:rFonts w:cstheme="minorHAnsi"/>
              </w:rPr>
              <w:t>3- C</w:t>
            </w:r>
            <w:r>
              <w:rPr>
                <w:rFonts w:cstheme="minorHAnsi"/>
              </w:rPr>
              <w:t xml:space="preserve">obertura del servicio </w:t>
            </w:r>
          </w:p>
        </w:tc>
        <w:tc>
          <w:tcPr>
            <w:tcW w:w="1239" w:type="dxa"/>
            <w:tcBorders>
              <w:right w:val="single" w:sz="4" w:space="0" w:color="auto"/>
            </w:tcBorders>
          </w:tcPr>
          <w:p w:rsidR="00094ECC" w:rsidRPr="00C124EC" w:rsidRDefault="00094ECC" w:rsidP="00E162D5">
            <w:pPr>
              <w:pStyle w:val="Piedepgina"/>
              <w:autoSpaceDE w:val="0"/>
              <w:autoSpaceDN w:val="0"/>
              <w:adjustRightInd w:val="0"/>
              <w:jc w:val="center"/>
              <w:rPr>
                <w:rFonts w:ascii="Arial" w:hAnsi="Arial" w:cs="Arial"/>
                <w:sz w:val="20"/>
                <w:szCs w:val="20"/>
              </w:rPr>
            </w:pPr>
            <w:r>
              <w:rPr>
                <w:rFonts w:ascii="Arial" w:hAnsi="Arial" w:cs="Arial"/>
                <w:sz w:val="20"/>
                <w:szCs w:val="20"/>
              </w:rPr>
              <w:t>10.00</w:t>
            </w:r>
            <w:r w:rsidRPr="00C124EC">
              <w:rPr>
                <w:rFonts w:ascii="Arial" w:hAnsi="Arial" w:cs="Arial"/>
                <w:sz w:val="20"/>
                <w:szCs w:val="20"/>
              </w:rPr>
              <w:t>%</w:t>
            </w:r>
          </w:p>
        </w:tc>
        <w:tc>
          <w:tcPr>
            <w:tcW w:w="1239" w:type="dxa"/>
            <w:vMerge/>
            <w:tcBorders>
              <w:top w:val="nil"/>
              <w:left w:val="single" w:sz="4" w:space="0" w:color="auto"/>
              <w:bottom w:val="nil"/>
              <w:right w:val="single" w:sz="4" w:space="0" w:color="auto"/>
            </w:tcBorders>
          </w:tcPr>
          <w:p w:rsidR="00094ECC" w:rsidRPr="00C124EC" w:rsidRDefault="00094ECC" w:rsidP="00E162D5">
            <w:pPr>
              <w:pStyle w:val="Piedepgina"/>
              <w:autoSpaceDE w:val="0"/>
              <w:autoSpaceDN w:val="0"/>
              <w:adjustRightInd w:val="0"/>
              <w:jc w:val="center"/>
              <w:rPr>
                <w:rFonts w:ascii="Arial" w:hAnsi="Arial" w:cs="Arial"/>
                <w:sz w:val="20"/>
                <w:szCs w:val="20"/>
              </w:rPr>
            </w:pPr>
          </w:p>
        </w:tc>
      </w:tr>
      <w:tr w:rsidR="00094ECC" w:rsidRPr="00B84F5D" w:rsidTr="00E162D5">
        <w:trPr>
          <w:trHeight w:val="60"/>
        </w:trPr>
        <w:tc>
          <w:tcPr>
            <w:tcW w:w="6242" w:type="dxa"/>
          </w:tcPr>
          <w:p w:rsidR="00094ECC" w:rsidRPr="00C124EC" w:rsidRDefault="00094ECC" w:rsidP="00E162D5">
            <w:pPr>
              <w:pStyle w:val="Piedepgina"/>
              <w:tabs>
                <w:tab w:val="clear" w:pos="4419"/>
                <w:tab w:val="clear" w:pos="8838"/>
              </w:tabs>
              <w:autoSpaceDE w:val="0"/>
              <w:autoSpaceDN w:val="0"/>
              <w:adjustRightInd w:val="0"/>
              <w:jc w:val="both"/>
              <w:rPr>
                <w:rFonts w:ascii="Arial" w:hAnsi="Arial" w:cs="Arial"/>
                <w:b/>
                <w:sz w:val="20"/>
                <w:szCs w:val="20"/>
              </w:rPr>
            </w:pPr>
            <w:r w:rsidRPr="00C124EC">
              <w:rPr>
                <w:rFonts w:ascii="Arial" w:hAnsi="Arial" w:cs="Arial"/>
                <w:b/>
                <w:sz w:val="20"/>
                <w:szCs w:val="20"/>
              </w:rPr>
              <w:t>TOTAL PUNTAJE</w:t>
            </w:r>
          </w:p>
        </w:tc>
        <w:tc>
          <w:tcPr>
            <w:tcW w:w="1239" w:type="dxa"/>
          </w:tcPr>
          <w:p w:rsidR="00094ECC" w:rsidRPr="00B84F5D" w:rsidRDefault="00094ECC" w:rsidP="00E162D5">
            <w:pPr>
              <w:pStyle w:val="Piedepgina"/>
              <w:tabs>
                <w:tab w:val="clear" w:pos="4419"/>
                <w:tab w:val="clear" w:pos="8838"/>
              </w:tabs>
              <w:autoSpaceDE w:val="0"/>
              <w:autoSpaceDN w:val="0"/>
              <w:adjustRightInd w:val="0"/>
              <w:jc w:val="center"/>
              <w:rPr>
                <w:rFonts w:ascii="Arial" w:hAnsi="Arial" w:cs="Arial"/>
                <w:b/>
                <w:sz w:val="20"/>
                <w:szCs w:val="20"/>
              </w:rPr>
            </w:pPr>
            <w:r>
              <w:rPr>
                <w:rFonts w:ascii="Arial" w:hAnsi="Arial" w:cs="Arial"/>
                <w:b/>
                <w:sz w:val="20"/>
                <w:szCs w:val="20"/>
              </w:rPr>
              <w:t>70</w:t>
            </w:r>
            <w:r w:rsidRPr="00C124EC">
              <w:rPr>
                <w:rFonts w:ascii="Arial" w:hAnsi="Arial" w:cs="Arial"/>
                <w:b/>
                <w:sz w:val="20"/>
                <w:szCs w:val="20"/>
              </w:rPr>
              <w:t>.00%</w:t>
            </w:r>
          </w:p>
        </w:tc>
        <w:tc>
          <w:tcPr>
            <w:tcW w:w="1239" w:type="dxa"/>
            <w:tcBorders>
              <w:top w:val="single" w:sz="4" w:space="0" w:color="auto"/>
            </w:tcBorders>
          </w:tcPr>
          <w:p w:rsidR="00094ECC" w:rsidRPr="00B84F5D" w:rsidRDefault="00094ECC" w:rsidP="00E162D5">
            <w:pPr>
              <w:pStyle w:val="Piedepgina"/>
              <w:tabs>
                <w:tab w:val="clear" w:pos="4419"/>
                <w:tab w:val="clear" w:pos="8838"/>
              </w:tabs>
              <w:autoSpaceDE w:val="0"/>
              <w:autoSpaceDN w:val="0"/>
              <w:adjustRightInd w:val="0"/>
              <w:jc w:val="center"/>
              <w:rPr>
                <w:rFonts w:ascii="Arial" w:hAnsi="Arial" w:cs="Arial"/>
                <w:b/>
                <w:sz w:val="20"/>
                <w:szCs w:val="20"/>
              </w:rPr>
            </w:pPr>
          </w:p>
        </w:tc>
      </w:tr>
    </w:tbl>
    <w:p w:rsidR="00094ECC" w:rsidRDefault="00094ECC" w:rsidP="00094ECC">
      <w:pPr>
        <w:spacing w:after="0"/>
        <w:jc w:val="both"/>
        <w:rPr>
          <w:sz w:val="24"/>
          <w:szCs w:val="24"/>
        </w:rPr>
      </w:pPr>
    </w:p>
    <w:p w:rsidR="00094ECC" w:rsidRDefault="00094ECC" w:rsidP="00094ECC">
      <w:pPr>
        <w:spacing w:after="0"/>
        <w:jc w:val="both"/>
        <w:rPr>
          <w:rFonts w:ascii="Arial" w:hAnsi="Arial" w:cs="Arial"/>
          <w:color w:val="FF0000"/>
          <w:sz w:val="20"/>
          <w:szCs w:val="20"/>
        </w:rPr>
      </w:pPr>
      <w:r w:rsidRPr="00B839C6">
        <w:rPr>
          <w:rFonts w:ascii="Arial" w:hAnsi="Arial" w:cs="Arial"/>
          <w:color w:val="FF0000"/>
          <w:sz w:val="20"/>
          <w:szCs w:val="20"/>
        </w:rPr>
        <w:t>Se espera una lista que desglose los alcances a realizar en cada una de las actividades indicadas considerando el Formulario F2</w:t>
      </w:r>
      <w:r>
        <w:rPr>
          <w:rFonts w:ascii="Arial" w:hAnsi="Arial" w:cs="Arial"/>
          <w:color w:val="FF0000"/>
          <w:sz w:val="20"/>
          <w:szCs w:val="20"/>
        </w:rPr>
        <w:t xml:space="preserve"> Lista de Cantidades</w:t>
      </w:r>
      <w:r>
        <w:rPr>
          <w:rFonts w:ascii="Calibri" w:eastAsia="Calibri" w:hAnsi="Calibri"/>
          <w:sz w:val="24"/>
        </w:rPr>
        <w:t>, Especificaciones y Precios</w:t>
      </w:r>
      <w:r w:rsidRPr="00B839C6">
        <w:rPr>
          <w:rFonts w:ascii="Arial" w:hAnsi="Arial" w:cs="Arial"/>
          <w:color w:val="FF0000"/>
          <w:sz w:val="20"/>
          <w:szCs w:val="20"/>
        </w:rPr>
        <w:t xml:space="preserve"> </w:t>
      </w:r>
      <w:r>
        <w:rPr>
          <w:rFonts w:ascii="Arial" w:hAnsi="Arial" w:cs="Arial"/>
          <w:color w:val="FF0000"/>
          <w:sz w:val="20"/>
          <w:szCs w:val="20"/>
        </w:rPr>
        <w:t xml:space="preserve">de acuerdo a la información recibida, </w:t>
      </w:r>
      <w:r w:rsidRPr="00B839C6">
        <w:rPr>
          <w:rFonts w:ascii="Arial" w:hAnsi="Arial" w:cs="Arial"/>
          <w:color w:val="FF0000"/>
          <w:sz w:val="20"/>
          <w:szCs w:val="20"/>
        </w:rPr>
        <w:t xml:space="preserve">las visitas al sitio y su conocimiento </w:t>
      </w:r>
      <w:r>
        <w:rPr>
          <w:rFonts w:ascii="Arial" w:hAnsi="Arial" w:cs="Arial"/>
          <w:color w:val="FF0000"/>
          <w:sz w:val="20"/>
          <w:szCs w:val="20"/>
        </w:rPr>
        <w:t>en entregas similares a lo ofertado</w:t>
      </w:r>
      <w:r w:rsidRPr="00B839C6">
        <w:rPr>
          <w:rFonts w:ascii="Arial" w:hAnsi="Arial" w:cs="Arial"/>
          <w:color w:val="FF0000"/>
          <w:sz w:val="20"/>
          <w:szCs w:val="20"/>
        </w:rPr>
        <w:t>.</w:t>
      </w:r>
      <w:r w:rsidRPr="00245BFF">
        <w:rPr>
          <w:rFonts w:ascii="Arial" w:hAnsi="Arial" w:cs="Arial"/>
          <w:color w:val="FF0000"/>
          <w:sz w:val="20"/>
          <w:szCs w:val="20"/>
        </w:rPr>
        <w:t xml:space="preserve"> </w:t>
      </w:r>
    </w:p>
    <w:p w:rsidR="00094ECC" w:rsidRDefault="00094ECC" w:rsidP="00094ECC">
      <w:pPr>
        <w:jc w:val="both"/>
        <w:rPr>
          <w:rFonts w:ascii="Museo Sans 300" w:hAnsi="Museo Sans 300"/>
          <w:b/>
          <w:sz w:val="20"/>
          <w:szCs w:val="20"/>
        </w:rPr>
      </w:pPr>
    </w:p>
    <w:p w:rsidR="00094ECC" w:rsidRPr="00C1272A" w:rsidRDefault="00094ECC" w:rsidP="00094ECC">
      <w:pPr>
        <w:jc w:val="both"/>
        <w:rPr>
          <w:rFonts w:ascii="Museo Sans 300" w:hAnsi="Museo Sans 300"/>
          <w:b/>
          <w:sz w:val="20"/>
          <w:szCs w:val="20"/>
        </w:rPr>
      </w:pPr>
      <w:r>
        <w:rPr>
          <w:rFonts w:ascii="Museo Sans 300" w:hAnsi="Museo Sans 300"/>
          <w:b/>
          <w:sz w:val="20"/>
          <w:szCs w:val="20"/>
        </w:rPr>
        <w:t>F.4.1</w:t>
      </w:r>
      <w:r w:rsidRPr="00C1272A">
        <w:rPr>
          <w:rFonts w:ascii="Museo Sans 300" w:hAnsi="Museo Sans 300"/>
          <w:b/>
          <w:sz w:val="20"/>
          <w:szCs w:val="20"/>
        </w:rPr>
        <w:t xml:space="preserve">-  </w:t>
      </w:r>
      <w:r>
        <w:rPr>
          <w:rFonts w:ascii="Museo Sans 300" w:hAnsi="Museo Sans 300"/>
          <w:b/>
          <w:sz w:val="20"/>
          <w:szCs w:val="20"/>
        </w:rPr>
        <w:t>LISTADO DE ALCANCES A DESARROLLAR</w:t>
      </w:r>
    </w:p>
    <w:p w:rsidR="00094ECC" w:rsidRDefault="00094ECC" w:rsidP="00094ECC">
      <w:pPr>
        <w:jc w:val="both"/>
        <w:rPr>
          <w:rFonts w:ascii="Tahoma" w:hAnsi="Tahoma" w:cs="Tahoma"/>
          <w:sz w:val="20"/>
          <w:szCs w:val="20"/>
        </w:rPr>
      </w:pPr>
      <w:r w:rsidRPr="0061634A">
        <w:rPr>
          <w:rFonts w:ascii="Tahoma" w:hAnsi="Tahoma" w:cs="Tahoma"/>
          <w:sz w:val="20"/>
          <w:szCs w:val="20"/>
        </w:rPr>
        <w:t>El servicio consistirá en proveer DOS (2) agentes de seguridad para la Oficina Central de San Salvador de INSAFOCOOP</w:t>
      </w:r>
      <w:r>
        <w:rPr>
          <w:rFonts w:ascii="Tahoma" w:hAnsi="Tahoma" w:cs="Tahoma"/>
          <w:sz w:val="20"/>
          <w:szCs w:val="20"/>
        </w:rPr>
        <w:t xml:space="preserve">, </w:t>
      </w:r>
      <w:r w:rsidRPr="0061634A">
        <w:rPr>
          <w:rFonts w:ascii="Tahoma" w:hAnsi="Tahoma" w:cs="Tahoma"/>
          <w:sz w:val="20"/>
          <w:szCs w:val="20"/>
        </w:rPr>
        <w:t xml:space="preserve">cada agente </w:t>
      </w:r>
      <w:r>
        <w:rPr>
          <w:rFonts w:ascii="Tahoma" w:hAnsi="Tahoma" w:cs="Tahoma"/>
          <w:sz w:val="20"/>
          <w:szCs w:val="20"/>
        </w:rPr>
        <w:t xml:space="preserve">con </w:t>
      </w:r>
      <w:r w:rsidRPr="0061634A">
        <w:rPr>
          <w:rFonts w:ascii="Tahoma" w:hAnsi="Tahoma" w:cs="Tahoma"/>
          <w:sz w:val="20"/>
          <w:szCs w:val="20"/>
        </w:rPr>
        <w:t xml:space="preserve">turno de </w:t>
      </w:r>
      <w:r>
        <w:rPr>
          <w:rFonts w:ascii="Tahoma" w:hAnsi="Tahoma" w:cs="Tahoma"/>
          <w:sz w:val="20"/>
          <w:szCs w:val="20"/>
        </w:rPr>
        <w:t>24</w:t>
      </w:r>
      <w:r w:rsidRPr="0061634A">
        <w:rPr>
          <w:rFonts w:ascii="Tahoma" w:hAnsi="Tahoma" w:cs="Tahoma"/>
          <w:sz w:val="20"/>
          <w:szCs w:val="20"/>
        </w:rPr>
        <w:t xml:space="preserve"> horas, debidamente uniformados, entrenados y equipados de armas cortas según necesidades de cada lugar y ocasión, con todos sus accesorios y otros implementos que sean necesarios para la seguridad tanto de los titulares como para los empleados y los bienes institucionales. </w:t>
      </w:r>
    </w:p>
    <w:p w:rsidR="00094ECC" w:rsidRDefault="00094ECC" w:rsidP="00094ECC">
      <w:pPr>
        <w:jc w:val="both"/>
        <w:rPr>
          <w:rFonts w:cstheme="minorHAnsi"/>
        </w:rPr>
      </w:pPr>
      <w:r w:rsidRPr="00F92D5D">
        <w:rPr>
          <w:rFonts w:cstheme="minorHAnsi"/>
        </w:rPr>
        <w:lastRenderedPageBreak/>
        <w:t>El ofertante en su calidad de contratista cumplirá con las especificaciones técnicas obligatoriamente.</w:t>
      </w:r>
    </w:p>
    <w:p w:rsidR="00094ECC" w:rsidRDefault="00094ECC" w:rsidP="00094ECC">
      <w:pPr>
        <w:jc w:val="both"/>
        <w:rPr>
          <w:rFonts w:cstheme="minorHAnsi"/>
        </w:rPr>
      </w:pPr>
      <w:r w:rsidRPr="00F92D5D">
        <w:rPr>
          <w:rFonts w:cstheme="minorHAnsi"/>
        </w:rPr>
        <w:t xml:space="preserve"> </w:t>
      </w:r>
    </w:p>
    <w:p w:rsidR="00094ECC" w:rsidRDefault="00094ECC" w:rsidP="00094ECC">
      <w:pPr>
        <w:jc w:val="both"/>
        <w:rPr>
          <w:rFonts w:cstheme="minorHAnsi"/>
        </w:rPr>
      </w:pPr>
    </w:p>
    <w:p w:rsidR="00094ECC" w:rsidRDefault="00094ECC" w:rsidP="00094ECC">
      <w:pPr>
        <w:jc w:val="both"/>
        <w:rPr>
          <w:rFonts w:cstheme="minorHAnsi"/>
        </w:rPr>
      </w:pPr>
    </w:p>
    <w:p w:rsidR="00094ECC" w:rsidRPr="00F92D5D" w:rsidRDefault="00094ECC" w:rsidP="00094ECC">
      <w:pPr>
        <w:jc w:val="both"/>
        <w:rPr>
          <w:rFonts w:cstheme="minorHAnsi"/>
          <w:b/>
          <w:szCs w:val="20"/>
        </w:rPr>
      </w:pPr>
      <w:r>
        <w:rPr>
          <w:rFonts w:cstheme="minorHAnsi"/>
          <w:b/>
          <w:iCs/>
        </w:rPr>
        <w:t xml:space="preserve">ITEM 1: </w:t>
      </w:r>
      <w:r w:rsidRPr="00F92D5D">
        <w:rPr>
          <w:rFonts w:cstheme="minorHAnsi"/>
          <w:b/>
          <w:iCs/>
        </w:rPr>
        <w:t xml:space="preserve">Condiciones </w:t>
      </w:r>
      <w:r>
        <w:rPr>
          <w:rFonts w:cstheme="minorHAnsi"/>
          <w:b/>
          <w:iCs/>
        </w:rPr>
        <w:t>Generales</w:t>
      </w:r>
      <w:r w:rsidRPr="00F92D5D">
        <w:rPr>
          <w:rFonts w:cstheme="minorHAnsi"/>
          <w:b/>
          <w:iCs/>
        </w:rPr>
        <w:t xml:space="preserve"> del </w:t>
      </w:r>
      <w:r>
        <w:rPr>
          <w:rFonts w:cstheme="minorHAnsi"/>
          <w:b/>
          <w:iCs/>
        </w:rPr>
        <w:t>Servicio (16.00 %)</w:t>
      </w:r>
    </w:p>
    <w:tbl>
      <w:tblPr>
        <w:tblW w:w="48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6790"/>
        <w:gridCol w:w="1292"/>
      </w:tblGrid>
      <w:tr w:rsidR="00094ECC" w:rsidRPr="008C31DD" w:rsidTr="00E162D5">
        <w:trPr>
          <w:trHeight w:val="367"/>
        </w:trPr>
        <w:tc>
          <w:tcPr>
            <w:tcW w:w="270" w:type="pct"/>
            <w:shd w:val="clear" w:color="auto" w:fill="auto"/>
            <w:vAlign w:val="center"/>
            <w:hideMark/>
          </w:tcPr>
          <w:p w:rsidR="00094ECC" w:rsidRPr="004C4100" w:rsidRDefault="00094ECC" w:rsidP="00E162D5">
            <w:pPr>
              <w:jc w:val="both"/>
              <w:rPr>
                <w:rFonts w:cstheme="minorHAnsi"/>
                <w:b/>
              </w:rPr>
            </w:pPr>
            <w:r>
              <w:rPr>
                <w:rFonts w:cstheme="minorHAnsi"/>
                <w:b/>
              </w:rPr>
              <w:t>No.</w:t>
            </w:r>
          </w:p>
        </w:tc>
        <w:tc>
          <w:tcPr>
            <w:tcW w:w="3974" w:type="pct"/>
            <w:shd w:val="clear" w:color="auto" w:fill="auto"/>
            <w:vAlign w:val="center"/>
            <w:hideMark/>
          </w:tcPr>
          <w:p w:rsidR="00094ECC" w:rsidRPr="004C4100" w:rsidRDefault="00094ECC" w:rsidP="00E162D5">
            <w:pPr>
              <w:jc w:val="both"/>
              <w:rPr>
                <w:rFonts w:cstheme="minorHAnsi"/>
                <w:b/>
                <w:bCs/>
              </w:rPr>
            </w:pPr>
            <w:r w:rsidRPr="004C4100">
              <w:rPr>
                <w:rFonts w:cstheme="minorHAnsi"/>
                <w:b/>
                <w:bCs/>
              </w:rPr>
              <w:t>Descripción</w:t>
            </w:r>
          </w:p>
        </w:tc>
        <w:tc>
          <w:tcPr>
            <w:tcW w:w="756" w:type="pct"/>
            <w:shd w:val="clear" w:color="auto" w:fill="auto"/>
            <w:vAlign w:val="center"/>
            <w:hideMark/>
          </w:tcPr>
          <w:p w:rsidR="00094ECC" w:rsidRPr="004C4100" w:rsidRDefault="00094ECC" w:rsidP="00E162D5">
            <w:pPr>
              <w:jc w:val="center"/>
              <w:rPr>
                <w:rFonts w:cstheme="minorHAnsi"/>
                <w:b/>
                <w:bCs/>
              </w:rPr>
            </w:pPr>
            <w:r>
              <w:rPr>
                <w:rFonts w:cstheme="minorHAnsi"/>
                <w:b/>
                <w:bCs/>
              </w:rPr>
              <w:t>Ponderación</w:t>
            </w:r>
          </w:p>
        </w:tc>
      </w:tr>
      <w:tr w:rsidR="00094ECC" w:rsidRPr="008C31DD" w:rsidTr="00E162D5">
        <w:trPr>
          <w:trHeight w:val="679"/>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1</w:t>
            </w:r>
          </w:p>
        </w:tc>
        <w:tc>
          <w:tcPr>
            <w:tcW w:w="3974" w:type="pct"/>
            <w:shd w:val="clear" w:color="auto" w:fill="auto"/>
            <w:vAlign w:val="center"/>
          </w:tcPr>
          <w:p w:rsidR="00094ECC" w:rsidRPr="00AC2D9A" w:rsidRDefault="00094ECC" w:rsidP="00E162D5">
            <w:pPr>
              <w:jc w:val="both"/>
              <w:rPr>
                <w:rFonts w:cstheme="minorHAnsi"/>
                <w:sz w:val="20"/>
                <w:szCs w:val="20"/>
              </w:rPr>
            </w:pPr>
            <w:r w:rsidRPr="00AC2D9A">
              <w:rPr>
                <w:rFonts w:ascii="Tahoma" w:eastAsia="Times New Roman" w:hAnsi="Tahoma" w:cs="Tahoma"/>
                <w:bCs/>
                <w:sz w:val="20"/>
                <w:szCs w:val="20"/>
                <w:lang w:eastAsia="es-419"/>
              </w:rPr>
              <w:t>Proteger las Instalaciones y bienes de INSAFOCOOP, contra daños, robo y sabotaje.</w:t>
            </w:r>
          </w:p>
        </w:tc>
        <w:tc>
          <w:tcPr>
            <w:tcW w:w="756" w:type="pct"/>
            <w:shd w:val="clear" w:color="auto" w:fill="auto"/>
            <w:vAlign w:val="center"/>
          </w:tcPr>
          <w:p w:rsidR="00094ECC" w:rsidRPr="00AC2D9A" w:rsidRDefault="00094ECC" w:rsidP="00E162D5">
            <w:pPr>
              <w:jc w:val="right"/>
              <w:rPr>
                <w:rFonts w:cstheme="minorHAnsi"/>
                <w:sz w:val="20"/>
                <w:szCs w:val="20"/>
              </w:rPr>
            </w:pPr>
            <w:r w:rsidRPr="00AC2D9A">
              <w:rPr>
                <w:rFonts w:ascii="Tahoma" w:eastAsia="Times New Roman" w:hAnsi="Tahoma" w:cs="Tahoma"/>
                <w:b/>
                <w:bCs/>
                <w:sz w:val="20"/>
                <w:szCs w:val="20"/>
                <w:lang w:val="es-419" w:eastAsia="es-419"/>
              </w:rPr>
              <w:t>3.00%</w:t>
            </w:r>
          </w:p>
        </w:tc>
      </w:tr>
      <w:tr w:rsidR="00094ECC" w:rsidRPr="008C31DD" w:rsidTr="00E162D5">
        <w:trPr>
          <w:trHeight w:val="830"/>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2</w:t>
            </w:r>
          </w:p>
        </w:tc>
        <w:tc>
          <w:tcPr>
            <w:tcW w:w="3974" w:type="pct"/>
            <w:shd w:val="clear" w:color="auto" w:fill="auto"/>
            <w:vAlign w:val="center"/>
          </w:tcPr>
          <w:p w:rsidR="00094ECC" w:rsidRPr="00AC2D9A" w:rsidRDefault="00094ECC" w:rsidP="00E162D5">
            <w:pPr>
              <w:jc w:val="both"/>
              <w:rPr>
                <w:rFonts w:cstheme="minorHAnsi"/>
                <w:sz w:val="20"/>
                <w:szCs w:val="20"/>
              </w:rPr>
            </w:pPr>
            <w:r w:rsidRPr="00AC2D9A">
              <w:rPr>
                <w:rFonts w:ascii="Tahoma" w:eastAsia="Times New Roman" w:hAnsi="Tahoma" w:cs="Tahoma"/>
                <w:bCs/>
                <w:sz w:val="20"/>
                <w:szCs w:val="20"/>
                <w:lang w:eastAsia="es-419"/>
              </w:rPr>
              <w:t>Proteger la integridad física de los funcionarios y trabajadores, dentro de las instalaciones de INSAFOCOOP.</w:t>
            </w:r>
          </w:p>
        </w:tc>
        <w:tc>
          <w:tcPr>
            <w:tcW w:w="756" w:type="pct"/>
            <w:shd w:val="clear" w:color="auto" w:fill="auto"/>
            <w:vAlign w:val="center"/>
          </w:tcPr>
          <w:p w:rsidR="00094ECC" w:rsidRPr="00AC2D9A" w:rsidRDefault="00094ECC" w:rsidP="00E162D5">
            <w:pPr>
              <w:jc w:val="right"/>
              <w:rPr>
                <w:sz w:val="20"/>
                <w:szCs w:val="20"/>
              </w:rPr>
            </w:pPr>
            <w:r w:rsidRPr="00AC2D9A">
              <w:rPr>
                <w:rFonts w:ascii="Tahoma" w:eastAsia="Times New Roman" w:hAnsi="Tahoma" w:cs="Tahoma"/>
                <w:b/>
                <w:bCs/>
                <w:sz w:val="20"/>
                <w:szCs w:val="20"/>
                <w:lang w:val="es-419" w:eastAsia="es-419"/>
              </w:rPr>
              <w:t>1.00%</w:t>
            </w:r>
          </w:p>
        </w:tc>
      </w:tr>
      <w:tr w:rsidR="00094ECC" w:rsidRPr="008C31DD" w:rsidTr="00E162D5">
        <w:trPr>
          <w:trHeight w:val="985"/>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3</w:t>
            </w:r>
          </w:p>
        </w:tc>
        <w:tc>
          <w:tcPr>
            <w:tcW w:w="3974" w:type="pct"/>
            <w:shd w:val="clear" w:color="auto" w:fill="auto"/>
            <w:vAlign w:val="center"/>
          </w:tcPr>
          <w:p w:rsidR="00094ECC" w:rsidRPr="00AC2D9A" w:rsidRDefault="00094ECC" w:rsidP="00E162D5">
            <w:pPr>
              <w:jc w:val="both"/>
              <w:rPr>
                <w:rFonts w:cstheme="minorHAnsi"/>
                <w:sz w:val="20"/>
                <w:szCs w:val="20"/>
              </w:rPr>
            </w:pPr>
            <w:r w:rsidRPr="00AC2D9A">
              <w:rPr>
                <w:rFonts w:ascii="Tahoma" w:eastAsia="Times New Roman" w:hAnsi="Tahoma" w:cs="Tahoma"/>
                <w:bCs/>
                <w:sz w:val="20"/>
                <w:szCs w:val="20"/>
                <w:lang w:eastAsia="es-419"/>
              </w:rPr>
              <w:t>El Administrador de contrato proporcionará al Jefe de Servicios Generales un Libro de Novedades y este a su vez lo hará llegar a los agentes de seguridad que estén de turno, para que sea utilizado durante el período de la contratación, en la que deberá anotar cualquier eventualidad que ocurra durante el turno.</w:t>
            </w:r>
          </w:p>
        </w:tc>
        <w:tc>
          <w:tcPr>
            <w:tcW w:w="756" w:type="pct"/>
            <w:shd w:val="clear" w:color="auto" w:fill="auto"/>
            <w:vAlign w:val="center"/>
          </w:tcPr>
          <w:p w:rsidR="00094ECC" w:rsidRPr="00AC2D9A" w:rsidRDefault="00094ECC" w:rsidP="00E162D5">
            <w:pPr>
              <w:jc w:val="right"/>
              <w:rPr>
                <w:sz w:val="20"/>
                <w:szCs w:val="20"/>
              </w:rPr>
            </w:pPr>
            <w:r w:rsidRPr="00AC2D9A">
              <w:rPr>
                <w:rFonts w:ascii="Tahoma" w:eastAsia="Times New Roman" w:hAnsi="Tahoma" w:cs="Tahoma"/>
                <w:b/>
                <w:bCs/>
                <w:sz w:val="20"/>
                <w:szCs w:val="20"/>
                <w:lang w:val="es-419" w:eastAsia="es-419"/>
              </w:rPr>
              <w:t>0.50%</w:t>
            </w:r>
          </w:p>
        </w:tc>
      </w:tr>
      <w:tr w:rsidR="00094ECC" w:rsidRPr="008C31DD" w:rsidTr="00E162D5">
        <w:trPr>
          <w:trHeight w:val="544"/>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4</w:t>
            </w:r>
          </w:p>
        </w:tc>
        <w:tc>
          <w:tcPr>
            <w:tcW w:w="3974" w:type="pct"/>
            <w:shd w:val="clear" w:color="auto" w:fill="auto"/>
            <w:vAlign w:val="center"/>
          </w:tcPr>
          <w:p w:rsidR="00094ECC" w:rsidRPr="00AC2D9A" w:rsidRDefault="00094ECC" w:rsidP="00E162D5">
            <w:pPr>
              <w:jc w:val="both"/>
              <w:rPr>
                <w:rFonts w:cstheme="minorHAnsi"/>
                <w:sz w:val="20"/>
                <w:szCs w:val="20"/>
              </w:rPr>
            </w:pPr>
            <w:r w:rsidRPr="00AC2D9A">
              <w:rPr>
                <w:rFonts w:ascii="Tahoma" w:eastAsia="Times New Roman" w:hAnsi="Tahoma" w:cs="Tahoma"/>
                <w:bCs/>
                <w:sz w:val="20"/>
                <w:szCs w:val="20"/>
                <w:lang w:eastAsia="es-419"/>
              </w:rPr>
              <w:t>El vigilante en turno deberá cuidar la zona de estacionamiento del INSAFOCOOP- vehículos Institucionales, empleados y visitantes.</w:t>
            </w:r>
          </w:p>
        </w:tc>
        <w:tc>
          <w:tcPr>
            <w:tcW w:w="756" w:type="pct"/>
            <w:shd w:val="clear" w:color="auto" w:fill="auto"/>
            <w:vAlign w:val="center"/>
          </w:tcPr>
          <w:p w:rsidR="00094ECC" w:rsidRPr="00AC2D9A" w:rsidRDefault="00094ECC" w:rsidP="00E162D5">
            <w:pPr>
              <w:jc w:val="right"/>
              <w:rPr>
                <w:sz w:val="20"/>
                <w:szCs w:val="20"/>
              </w:rPr>
            </w:pPr>
            <w:r w:rsidRPr="00AC2D9A">
              <w:rPr>
                <w:rFonts w:ascii="Tahoma" w:eastAsia="Times New Roman" w:hAnsi="Tahoma" w:cs="Tahoma"/>
                <w:b/>
                <w:bCs/>
                <w:sz w:val="20"/>
                <w:szCs w:val="20"/>
                <w:lang w:val="es-419" w:eastAsia="es-419"/>
              </w:rPr>
              <w:t>1.00%</w:t>
            </w:r>
          </w:p>
        </w:tc>
      </w:tr>
      <w:tr w:rsidR="00094ECC" w:rsidRPr="008C31DD" w:rsidTr="00E162D5">
        <w:trPr>
          <w:trHeight w:val="273"/>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5</w:t>
            </w:r>
          </w:p>
        </w:tc>
        <w:tc>
          <w:tcPr>
            <w:tcW w:w="3974" w:type="pct"/>
            <w:shd w:val="clear" w:color="auto" w:fill="auto"/>
            <w:vAlign w:val="center"/>
          </w:tcPr>
          <w:p w:rsidR="00094ECC" w:rsidRPr="00AC2D9A" w:rsidRDefault="00094ECC" w:rsidP="00E162D5">
            <w:pPr>
              <w:jc w:val="both"/>
              <w:rPr>
                <w:rFonts w:cstheme="minorHAnsi"/>
                <w:sz w:val="20"/>
                <w:szCs w:val="20"/>
              </w:rPr>
            </w:pPr>
            <w:r w:rsidRPr="00AC2D9A">
              <w:rPr>
                <w:rFonts w:ascii="Tahoma" w:eastAsia="Times New Roman" w:hAnsi="Tahoma" w:cs="Tahoma"/>
                <w:bCs/>
                <w:sz w:val="20"/>
                <w:szCs w:val="20"/>
                <w:lang w:eastAsia="es-419"/>
              </w:rPr>
              <w:t>No permitir salida de equipos, mobiliarios o materiales que no estén debidamente autorizados en los formularios oficiales.</w:t>
            </w:r>
          </w:p>
        </w:tc>
        <w:tc>
          <w:tcPr>
            <w:tcW w:w="756" w:type="pct"/>
            <w:shd w:val="clear" w:color="auto" w:fill="auto"/>
            <w:vAlign w:val="center"/>
          </w:tcPr>
          <w:p w:rsidR="00094ECC" w:rsidRPr="00AC2D9A" w:rsidRDefault="00094ECC" w:rsidP="00E162D5">
            <w:pPr>
              <w:jc w:val="right"/>
              <w:rPr>
                <w:sz w:val="20"/>
                <w:szCs w:val="20"/>
              </w:rPr>
            </w:pPr>
            <w:r w:rsidRPr="00AC2D9A">
              <w:rPr>
                <w:rFonts w:ascii="Tahoma" w:eastAsia="Times New Roman" w:hAnsi="Tahoma" w:cs="Tahoma"/>
                <w:b/>
                <w:bCs/>
                <w:sz w:val="20"/>
                <w:szCs w:val="20"/>
                <w:lang w:val="es-419" w:eastAsia="es-419"/>
              </w:rPr>
              <w:t>1.00%</w:t>
            </w:r>
          </w:p>
        </w:tc>
      </w:tr>
      <w:tr w:rsidR="00094ECC" w:rsidRPr="008C31DD" w:rsidTr="00E162D5">
        <w:trPr>
          <w:trHeight w:val="1118"/>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6</w:t>
            </w:r>
          </w:p>
        </w:tc>
        <w:tc>
          <w:tcPr>
            <w:tcW w:w="3974" w:type="pct"/>
            <w:shd w:val="clear" w:color="auto" w:fill="auto"/>
            <w:vAlign w:val="center"/>
          </w:tcPr>
          <w:p w:rsidR="00094ECC" w:rsidRPr="00AC2D9A" w:rsidRDefault="00094ECC" w:rsidP="00E162D5">
            <w:pPr>
              <w:jc w:val="both"/>
              <w:rPr>
                <w:rFonts w:cstheme="minorHAnsi"/>
                <w:sz w:val="20"/>
                <w:szCs w:val="20"/>
              </w:rPr>
            </w:pPr>
            <w:r w:rsidRPr="00AC2D9A">
              <w:rPr>
                <w:rFonts w:ascii="Tahoma" w:eastAsia="Times New Roman" w:hAnsi="Tahoma" w:cs="Tahoma"/>
                <w:bCs/>
                <w:sz w:val="20"/>
                <w:szCs w:val="20"/>
                <w:lang w:eastAsia="es-419"/>
              </w:rPr>
              <w:t>Permitir el acceso a las instalaciones únicamente a personas autorizadas, (Incluyendo fines de semana).</w:t>
            </w:r>
          </w:p>
        </w:tc>
        <w:tc>
          <w:tcPr>
            <w:tcW w:w="756" w:type="pct"/>
            <w:shd w:val="clear" w:color="auto" w:fill="auto"/>
            <w:vAlign w:val="center"/>
          </w:tcPr>
          <w:p w:rsidR="00094ECC" w:rsidRPr="00AC2D9A" w:rsidRDefault="00094ECC" w:rsidP="00E162D5">
            <w:pPr>
              <w:jc w:val="right"/>
              <w:rPr>
                <w:sz w:val="20"/>
                <w:szCs w:val="20"/>
              </w:rPr>
            </w:pPr>
            <w:r w:rsidRPr="00AC2D9A">
              <w:rPr>
                <w:rFonts w:ascii="Tahoma" w:eastAsia="Times New Roman" w:hAnsi="Tahoma" w:cs="Tahoma"/>
                <w:b/>
                <w:bCs/>
                <w:sz w:val="20"/>
                <w:szCs w:val="20"/>
                <w:lang w:val="es-419" w:eastAsia="es-419"/>
              </w:rPr>
              <w:t>0.50%</w:t>
            </w:r>
          </w:p>
        </w:tc>
      </w:tr>
      <w:tr w:rsidR="00094ECC" w:rsidRPr="008C31DD" w:rsidTr="00E162D5">
        <w:trPr>
          <w:trHeight w:val="582"/>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7</w:t>
            </w:r>
          </w:p>
        </w:tc>
        <w:tc>
          <w:tcPr>
            <w:tcW w:w="3974" w:type="pct"/>
            <w:shd w:val="clear" w:color="auto" w:fill="auto"/>
            <w:vAlign w:val="center"/>
          </w:tcPr>
          <w:p w:rsidR="00094ECC" w:rsidRPr="00AC2D9A" w:rsidRDefault="00094ECC" w:rsidP="00E162D5">
            <w:pPr>
              <w:jc w:val="both"/>
              <w:rPr>
                <w:rFonts w:cstheme="minorHAnsi"/>
                <w:sz w:val="20"/>
                <w:szCs w:val="20"/>
              </w:rPr>
            </w:pPr>
            <w:r w:rsidRPr="00AC2D9A">
              <w:rPr>
                <w:rFonts w:ascii="Tahoma" w:eastAsia="Times New Roman" w:hAnsi="Tahoma" w:cs="Tahoma"/>
                <w:bCs/>
                <w:sz w:val="20"/>
                <w:szCs w:val="20"/>
                <w:lang w:eastAsia="es-419"/>
              </w:rPr>
              <w:t xml:space="preserve">En el estacionamiento interno y externo, diariamente se </w:t>
            </w:r>
            <w:proofErr w:type="gramStart"/>
            <w:r w:rsidRPr="00AC2D9A">
              <w:rPr>
                <w:rFonts w:ascii="Tahoma" w:eastAsia="Times New Roman" w:hAnsi="Tahoma" w:cs="Tahoma"/>
                <w:bCs/>
                <w:sz w:val="20"/>
                <w:szCs w:val="20"/>
                <w:lang w:eastAsia="es-419"/>
              </w:rPr>
              <w:t>realizara</w:t>
            </w:r>
            <w:proofErr w:type="gramEnd"/>
            <w:r w:rsidRPr="00AC2D9A">
              <w:rPr>
                <w:rFonts w:ascii="Tahoma" w:eastAsia="Times New Roman" w:hAnsi="Tahoma" w:cs="Tahoma"/>
                <w:bCs/>
                <w:sz w:val="20"/>
                <w:szCs w:val="20"/>
                <w:lang w:eastAsia="es-419"/>
              </w:rPr>
              <w:t xml:space="preserve"> revisión de los vehículos que queden estacionados durante la noche, y deberá ser plasmado en el libro de novedades, el número de placa de cada vehículo, ya sea Institucional o de algún empleado; así mismo, se deberá informar de golpes, abolladuras o falta de accesorios que se detecten en los vehículos. </w:t>
            </w:r>
          </w:p>
        </w:tc>
        <w:tc>
          <w:tcPr>
            <w:tcW w:w="756" w:type="pct"/>
            <w:shd w:val="clear" w:color="auto" w:fill="auto"/>
            <w:vAlign w:val="center"/>
          </w:tcPr>
          <w:p w:rsidR="00094ECC" w:rsidRPr="00AC2D9A" w:rsidRDefault="00094ECC" w:rsidP="00E162D5">
            <w:pPr>
              <w:jc w:val="right"/>
              <w:rPr>
                <w:sz w:val="20"/>
                <w:szCs w:val="20"/>
              </w:rPr>
            </w:pPr>
            <w:r w:rsidRPr="00AC2D9A">
              <w:rPr>
                <w:rFonts w:ascii="Tahoma" w:eastAsia="Times New Roman" w:hAnsi="Tahoma" w:cs="Tahoma"/>
                <w:b/>
                <w:bCs/>
                <w:sz w:val="20"/>
                <w:szCs w:val="20"/>
                <w:lang w:val="es-419" w:eastAsia="es-419"/>
              </w:rPr>
              <w:t>1.00%</w:t>
            </w:r>
          </w:p>
        </w:tc>
      </w:tr>
      <w:tr w:rsidR="00094ECC" w:rsidRPr="008C31DD" w:rsidTr="00E162D5">
        <w:trPr>
          <w:trHeight w:val="827"/>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8</w:t>
            </w:r>
          </w:p>
        </w:tc>
        <w:tc>
          <w:tcPr>
            <w:tcW w:w="3974" w:type="pct"/>
            <w:shd w:val="clear" w:color="auto" w:fill="auto"/>
            <w:vAlign w:val="center"/>
          </w:tcPr>
          <w:p w:rsidR="00094ECC" w:rsidRPr="00AC2D9A" w:rsidRDefault="00094ECC" w:rsidP="00E162D5">
            <w:pPr>
              <w:jc w:val="both"/>
              <w:rPr>
                <w:rFonts w:cstheme="minorHAnsi"/>
                <w:sz w:val="20"/>
                <w:szCs w:val="20"/>
              </w:rPr>
            </w:pPr>
            <w:r w:rsidRPr="00AC2D9A">
              <w:rPr>
                <w:rFonts w:ascii="Tahoma" w:eastAsia="Times New Roman" w:hAnsi="Tahoma" w:cs="Tahoma"/>
                <w:bCs/>
                <w:sz w:val="20"/>
                <w:szCs w:val="20"/>
                <w:lang w:eastAsia="es-419"/>
              </w:rPr>
              <w:t xml:space="preserve">No permitir la portación de armas de fuego o armas blancas a empleados o visitantes dentro de las Instalaciones. </w:t>
            </w:r>
          </w:p>
        </w:tc>
        <w:tc>
          <w:tcPr>
            <w:tcW w:w="756" w:type="pct"/>
            <w:shd w:val="clear" w:color="auto" w:fill="auto"/>
            <w:vAlign w:val="center"/>
          </w:tcPr>
          <w:p w:rsidR="00094ECC" w:rsidRPr="00AC2D9A" w:rsidRDefault="00094ECC" w:rsidP="00E162D5">
            <w:pPr>
              <w:jc w:val="right"/>
              <w:rPr>
                <w:sz w:val="20"/>
                <w:szCs w:val="20"/>
              </w:rPr>
            </w:pPr>
            <w:r w:rsidRPr="00AC2D9A">
              <w:rPr>
                <w:rFonts w:ascii="Tahoma" w:eastAsia="Times New Roman" w:hAnsi="Tahoma" w:cs="Tahoma"/>
                <w:b/>
                <w:bCs/>
                <w:sz w:val="20"/>
                <w:szCs w:val="20"/>
                <w:lang w:val="es-419" w:eastAsia="es-419"/>
              </w:rPr>
              <w:t>1.00%</w:t>
            </w:r>
          </w:p>
        </w:tc>
      </w:tr>
      <w:tr w:rsidR="00094ECC" w:rsidRPr="008C31DD" w:rsidTr="00E162D5">
        <w:trPr>
          <w:trHeight w:val="885"/>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9</w:t>
            </w:r>
          </w:p>
        </w:tc>
        <w:tc>
          <w:tcPr>
            <w:tcW w:w="3974" w:type="pct"/>
            <w:shd w:val="clear" w:color="auto" w:fill="auto"/>
            <w:vAlign w:val="center"/>
          </w:tcPr>
          <w:p w:rsidR="00094ECC" w:rsidRPr="00AC2D9A" w:rsidRDefault="00094ECC" w:rsidP="00E162D5">
            <w:pPr>
              <w:jc w:val="both"/>
              <w:rPr>
                <w:rFonts w:cstheme="minorHAnsi"/>
                <w:sz w:val="20"/>
                <w:szCs w:val="20"/>
              </w:rPr>
            </w:pPr>
            <w:r w:rsidRPr="00AC2D9A">
              <w:rPr>
                <w:rFonts w:ascii="Tahoma" w:eastAsia="Times New Roman" w:hAnsi="Tahoma" w:cs="Tahoma"/>
                <w:bCs/>
                <w:sz w:val="20"/>
                <w:szCs w:val="20"/>
                <w:lang w:eastAsia="es-419"/>
              </w:rPr>
              <w:t xml:space="preserve">Los servicios de vigilancia deberán ser prestados de acuerdo a posición relevo, con turnos de 24 horas; caso contrario la Institución contratante deberá enviar nota a la empresa adjudicada solicitando que se cumpla lo </w:t>
            </w:r>
            <w:r w:rsidRPr="00AC2D9A">
              <w:rPr>
                <w:rFonts w:ascii="Tahoma" w:eastAsia="Times New Roman" w:hAnsi="Tahoma" w:cs="Tahoma"/>
                <w:bCs/>
                <w:sz w:val="20"/>
                <w:szCs w:val="20"/>
                <w:lang w:eastAsia="es-419"/>
              </w:rPr>
              <w:lastRenderedPageBreak/>
              <w:t>pactado en el Contrato, lo cual deberá quedar debidamente documentado en el expediente del proveedor.</w:t>
            </w:r>
          </w:p>
        </w:tc>
        <w:tc>
          <w:tcPr>
            <w:tcW w:w="756" w:type="pct"/>
            <w:shd w:val="clear" w:color="auto" w:fill="auto"/>
            <w:vAlign w:val="center"/>
          </w:tcPr>
          <w:p w:rsidR="00094ECC" w:rsidRPr="00AC2D9A" w:rsidRDefault="00094ECC" w:rsidP="00E162D5">
            <w:pPr>
              <w:jc w:val="right"/>
              <w:rPr>
                <w:sz w:val="20"/>
                <w:szCs w:val="20"/>
              </w:rPr>
            </w:pPr>
            <w:r w:rsidRPr="00AC2D9A">
              <w:rPr>
                <w:rFonts w:ascii="Tahoma" w:eastAsia="Times New Roman" w:hAnsi="Tahoma" w:cs="Tahoma"/>
                <w:b/>
                <w:bCs/>
                <w:sz w:val="20"/>
                <w:szCs w:val="20"/>
                <w:lang w:val="es-419" w:eastAsia="es-419"/>
              </w:rPr>
              <w:lastRenderedPageBreak/>
              <w:t>1.00%</w:t>
            </w:r>
          </w:p>
        </w:tc>
      </w:tr>
      <w:tr w:rsidR="00094ECC" w:rsidRPr="008C31DD" w:rsidTr="00E162D5">
        <w:trPr>
          <w:trHeight w:val="866"/>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lastRenderedPageBreak/>
              <w:t>10</w:t>
            </w:r>
          </w:p>
        </w:tc>
        <w:tc>
          <w:tcPr>
            <w:tcW w:w="3974" w:type="pct"/>
            <w:shd w:val="clear" w:color="auto" w:fill="auto"/>
            <w:vAlign w:val="center"/>
          </w:tcPr>
          <w:p w:rsidR="00094ECC" w:rsidRPr="00AC2D9A" w:rsidRDefault="00094ECC" w:rsidP="00E162D5">
            <w:pPr>
              <w:jc w:val="both"/>
              <w:rPr>
                <w:rFonts w:cstheme="minorHAnsi"/>
                <w:sz w:val="20"/>
                <w:szCs w:val="20"/>
              </w:rPr>
            </w:pPr>
            <w:r w:rsidRPr="00AC2D9A">
              <w:rPr>
                <w:rFonts w:ascii="Tahoma" w:eastAsia="Times New Roman" w:hAnsi="Tahoma" w:cs="Tahoma"/>
                <w:bCs/>
                <w:sz w:val="20"/>
                <w:szCs w:val="20"/>
                <w:lang w:eastAsia="es-419"/>
              </w:rPr>
              <w:t xml:space="preserve">Cumplir con relevos de 24 horas, de lunes a domingo, durante la vigencia del contrato. (Incluyendo los días festivos y períodos de vacaciones). </w:t>
            </w:r>
          </w:p>
        </w:tc>
        <w:tc>
          <w:tcPr>
            <w:tcW w:w="756" w:type="pct"/>
            <w:shd w:val="clear" w:color="auto" w:fill="auto"/>
            <w:vAlign w:val="center"/>
          </w:tcPr>
          <w:p w:rsidR="00094ECC" w:rsidRPr="00AC2D9A" w:rsidRDefault="00094ECC" w:rsidP="00E162D5">
            <w:pPr>
              <w:jc w:val="right"/>
              <w:rPr>
                <w:sz w:val="20"/>
                <w:szCs w:val="20"/>
              </w:rPr>
            </w:pPr>
            <w:r w:rsidRPr="00AC2D9A">
              <w:rPr>
                <w:rFonts w:ascii="Tahoma" w:eastAsia="Times New Roman" w:hAnsi="Tahoma" w:cs="Tahoma"/>
                <w:b/>
                <w:bCs/>
                <w:sz w:val="20"/>
                <w:szCs w:val="20"/>
                <w:lang w:val="es-419" w:eastAsia="es-419"/>
              </w:rPr>
              <w:t>1.00%</w:t>
            </w:r>
          </w:p>
        </w:tc>
      </w:tr>
      <w:tr w:rsidR="00094ECC" w:rsidRPr="008C31DD" w:rsidTr="00E162D5">
        <w:trPr>
          <w:trHeight w:val="1396"/>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11</w:t>
            </w:r>
          </w:p>
        </w:tc>
        <w:tc>
          <w:tcPr>
            <w:tcW w:w="3974" w:type="pct"/>
            <w:shd w:val="clear" w:color="auto" w:fill="auto"/>
            <w:vAlign w:val="center"/>
          </w:tcPr>
          <w:p w:rsidR="00094ECC" w:rsidRPr="00AC2D9A" w:rsidRDefault="00094ECC" w:rsidP="00E162D5">
            <w:pPr>
              <w:jc w:val="both"/>
              <w:rPr>
                <w:rFonts w:cstheme="minorHAnsi"/>
                <w:sz w:val="20"/>
                <w:szCs w:val="20"/>
              </w:rPr>
            </w:pPr>
            <w:r w:rsidRPr="00AC2D9A">
              <w:rPr>
                <w:rFonts w:ascii="Tahoma" w:eastAsia="Times New Roman" w:hAnsi="Tahoma" w:cs="Tahoma"/>
                <w:bCs/>
                <w:sz w:val="20"/>
                <w:szCs w:val="20"/>
                <w:lang w:eastAsia="es-419"/>
              </w:rPr>
              <w:t>Consultar con la Jefatura, las dudas que existan sobre autorizaciones de ingresos o salidas de personal, mobiliario y equipo de oficina, dejando debidamente documentado en el Libro de Novedades cualquier circunstancia de anomalía.</w:t>
            </w:r>
          </w:p>
        </w:tc>
        <w:tc>
          <w:tcPr>
            <w:tcW w:w="756" w:type="pct"/>
            <w:shd w:val="clear" w:color="auto" w:fill="auto"/>
            <w:vAlign w:val="center"/>
          </w:tcPr>
          <w:p w:rsidR="00094ECC" w:rsidRPr="00AC2D9A" w:rsidRDefault="00094ECC" w:rsidP="00E162D5">
            <w:pPr>
              <w:jc w:val="right"/>
              <w:rPr>
                <w:sz w:val="20"/>
                <w:szCs w:val="20"/>
              </w:rPr>
            </w:pPr>
            <w:r w:rsidRPr="00AC2D9A">
              <w:rPr>
                <w:rFonts w:ascii="Tahoma" w:eastAsia="Times New Roman" w:hAnsi="Tahoma" w:cs="Tahoma"/>
                <w:b/>
                <w:bCs/>
                <w:sz w:val="20"/>
                <w:szCs w:val="20"/>
                <w:lang w:val="es-419" w:eastAsia="es-419"/>
              </w:rPr>
              <w:t>0.50%</w:t>
            </w:r>
          </w:p>
        </w:tc>
      </w:tr>
      <w:tr w:rsidR="00094ECC" w:rsidRPr="008C31DD" w:rsidTr="00E162D5">
        <w:trPr>
          <w:trHeight w:val="692"/>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12</w:t>
            </w:r>
          </w:p>
        </w:tc>
        <w:tc>
          <w:tcPr>
            <w:tcW w:w="3974" w:type="pct"/>
            <w:shd w:val="clear" w:color="auto" w:fill="auto"/>
            <w:vAlign w:val="center"/>
          </w:tcPr>
          <w:p w:rsidR="00094ECC" w:rsidRPr="00AC2D9A" w:rsidRDefault="00094ECC" w:rsidP="00E162D5">
            <w:pPr>
              <w:jc w:val="both"/>
              <w:rPr>
                <w:rFonts w:cstheme="minorHAnsi"/>
                <w:sz w:val="20"/>
                <w:szCs w:val="20"/>
              </w:rPr>
            </w:pPr>
            <w:r w:rsidRPr="00AC2D9A">
              <w:rPr>
                <w:rFonts w:ascii="Tahoma" w:eastAsia="Times New Roman" w:hAnsi="Tahoma" w:cs="Tahoma"/>
                <w:bCs/>
                <w:sz w:val="20"/>
                <w:szCs w:val="20"/>
                <w:lang w:eastAsia="es-419"/>
              </w:rPr>
              <w:t xml:space="preserve"> Apoyar al personal en caso de existir un conato de incendio o cualquier situación de emergencia.</w:t>
            </w:r>
          </w:p>
        </w:tc>
        <w:tc>
          <w:tcPr>
            <w:tcW w:w="756" w:type="pct"/>
            <w:shd w:val="clear" w:color="auto" w:fill="auto"/>
            <w:vAlign w:val="center"/>
          </w:tcPr>
          <w:p w:rsidR="00094ECC" w:rsidRPr="00AC2D9A" w:rsidRDefault="00094ECC" w:rsidP="00E162D5">
            <w:pPr>
              <w:jc w:val="right"/>
              <w:rPr>
                <w:sz w:val="20"/>
                <w:szCs w:val="20"/>
              </w:rPr>
            </w:pPr>
            <w:r w:rsidRPr="00AC2D9A">
              <w:rPr>
                <w:rFonts w:ascii="Tahoma" w:eastAsia="Times New Roman" w:hAnsi="Tahoma" w:cs="Tahoma"/>
                <w:b/>
                <w:bCs/>
                <w:sz w:val="20"/>
                <w:szCs w:val="20"/>
                <w:lang w:val="es-419" w:eastAsia="es-419"/>
              </w:rPr>
              <w:t>1.00%</w:t>
            </w:r>
          </w:p>
        </w:tc>
      </w:tr>
      <w:tr w:rsidR="00094ECC" w:rsidRPr="008C31DD" w:rsidTr="00E162D5">
        <w:trPr>
          <w:trHeight w:val="831"/>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13</w:t>
            </w:r>
          </w:p>
        </w:tc>
        <w:tc>
          <w:tcPr>
            <w:tcW w:w="3974" w:type="pct"/>
            <w:shd w:val="clear" w:color="auto" w:fill="auto"/>
            <w:vAlign w:val="center"/>
          </w:tcPr>
          <w:p w:rsidR="00094ECC" w:rsidRPr="00AC2D9A" w:rsidRDefault="00094ECC" w:rsidP="00E162D5">
            <w:pPr>
              <w:jc w:val="both"/>
              <w:rPr>
                <w:rFonts w:cstheme="minorHAnsi"/>
                <w:sz w:val="20"/>
                <w:szCs w:val="20"/>
              </w:rPr>
            </w:pPr>
            <w:r w:rsidRPr="00AC2D9A">
              <w:rPr>
                <w:rFonts w:ascii="Tahoma" w:eastAsia="Times New Roman" w:hAnsi="Tahoma" w:cs="Tahoma"/>
                <w:bCs/>
                <w:sz w:val="20"/>
                <w:szCs w:val="20"/>
                <w:lang w:eastAsia="es-419"/>
              </w:rPr>
              <w:t>El libro de novedades deberá presentarse firmado diariamente en Oficina Central, al JEFE DE SERVICIOS GENERALES para los efectos que estime conveniente, y notifiquen hechos de suma importancia a la DIRECCION SUPERIOR, al finalizar el mes se le deberá sacar una fotocopia con las páginas correspondientes del mes y deberá ser entregado anexándolo al informe mensual que el Administrador de Contratos realice para ser incorporado al expediente respectivo. El jefe de Servicios Generales, deberá informar al Administrador de Contratos en forma escrita inmediatamente cuando sucedan acciones que estén contempladas en el Libro de Novedades, que conlleven a la gestión de algún reclamo al contratista relacionados con fallas de servicios, durante el periodo del servicio.</w:t>
            </w:r>
          </w:p>
        </w:tc>
        <w:tc>
          <w:tcPr>
            <w:tcW w:w="756" w:type="pct"/>
            <w:shd w:val="clear" w:color="auto" w:fill="auto"/>
            <w:vAlign w:val="center"/>
          </w:tcPr>
          <w:p w:rsidR="00094ECC" w:rsidRPr="00AC2D9A" w:rsidRDefault="00094ECC" w:rsidP="00E162D5">
            <w:pPr>
              <w:jc w:val="right"/>
              <w:rPr>
                <w:sz w:val="20"/>
                <w:szCs w:val="20"/>
              </w:rPr>
            </w:pPr>
            <w:r w:rsidRPr="00AC2D9A">
              <w:rPr>
                <w:rFonts w:ascii="Tahoma" w:eastAsia="Times New Roman" w:hAnsi="Tahoma" w:cs="Tahoma"/>
                <w:b/>
                <w:bCs/>
                <w:sz w:val="20"/>
                <w:szCs w:val="20"/>
                <w:lang w:val="es-419" w:eastAsia="es-419"/>
              </w:rPr>
              <w:t>1.00%</w:t>
            </w:r>
          </w:p>
        </w:tc>
      </w:tr>
      <w:tr w:rsidR="00094ECC" w:rsidRPr="008C31DD" w:rsidTr="00E162D5">
        <w:trPr>
          <w:trHeight w:hRule="exact" w:val="1830"/>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14</w:t>
            </w:r>
          </w:p>
        </w:tc>
        <w:tc>
          <w:tcPr>
            <w:tcW w:w="3974" w:type="pct"/>
            <w:shd w:val="clear" w:color="auto" w:fill="auto"/>
            <w:vAlign w:val="center"/>
          </w:tcPr>
          <w:p w:rsidR="00094ECC" w:rsidRPr="00AC2D9A" w:rsidRDefault="00094ECC" w:rsidP="00E162D5">
            <w:pPr>
              <w:jc w:val="both"/>
              <w:rPr>
                <w:rFonts w:cstheme="minorHAnsi"/>
                <w:sz w:val="20"/>
                <w:szCs w:val="20"/>
              </w:rPr>
            </w:pPr>
            <w:r w:rsidRPr="00AC2D9A">
              <w:rPr>
                <w:rFonts w:ascii="Tahoma" w:eastAsia="Times New Roman" w:hAnsi="Tahoma" w:cs="Tahoma"/>
                <w:bCs/>
                <w:sz w:val="20"/>
                <w:szCs w:val="20"/>
                <w:lang w:eastAsia="es-419"/>
              </w:rPr>
              <w:t>El Agente de Seguridad, tiene dentro de sus obligaciones reportar en el libro de novedades, cualquier incidente de relevancia que en cada turno suceda; reportar la hora de entrada y salida de los vehículos nacionales, así como de los motoristas que los manejan, anotando el estado en que ingresa y sale el vehículo; además, después del horario laboral mediante revisión, deberán reportar si los vehículos quedan con llave, luces apagadas, o cualquier anormalidad que dañe los mismos.</w:t>
            </w:r>
          </w:p>
        </w:tc>
        <w:tc>
          <w:tcPr>
            <w:tcW w:w="756" w:type="pct"/>
            <w:shd w:val="clear" w:color="auto" w:fill="auto"/>
            <w:vAlign w:val="center"/>
          </w:tcPr>
          <w:p w:rsidR="00094ECC" w:rsidRPr="00AC2D9A" w:rsidRDefault="00094ECC" w:rsidP="00E162D5">
            <w:pPr>
              <w:jc w:val="right"/>
              <w:rPr>
                <w:sz w:val="20"/>
                <w:szCs w:val="20"/>
              </w:rPr>
            </w:pPr>
            <w:r w:rsidRPr="00AC2D9A">
              <w:rPr>
                <w:rFonts w:ascii="Tahoma" w:eastAsia="Times New Roman" w:hAnsi="Tahoma" w:cs="Tahoma"/>
                <w:b/>
                <w:bCs/>
                <w:sz w:val="20"/>
                <w:szCs w:val="20"/>
                <w:lang w:val="es-419" w:eastAsia="es-419"/>
              </w:rPr>
              <w:t>1.00%</w:t>
            </w:r>
          </w:p>
        </w:tc>
      </w:tr>
      <w:tr w:rsidR="00094ECC" w:rsidRPr="008C31DD" w:rsidTr="00E162D5">
        <w:trPr>
          <w:trHeight w:hRule="exact" w:val="2268"/>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15</w:t>
            </w:r>
          </w:p>
        </w:tc>
        <w:tc>
          <w:tcPr>
            <w:tcW w:w="3974" w:type="pct"/>
            <w:shd w:val="clear" w:color="auto" w:fill="auto"/>
            <w:vAlign w:val="center"/>
          </w:tcPr>
          <w:p w:rsidR="00094ECC" w:rsidRPr="00AC2D9A" w:rsidRDefault="00094ECC" w:rsidP="00E162D5">
            <w:pPr>
              <w:jc w:val="both"/>
              <w:rPr>
                <w:rFonts w:cstheme="minorHAnsi"/>
                <w:sz w:val="20"/>
                <w:szCs w:val="20"/>
              </w:rPr>
            </w:pPr>
            <w:r w:rsidRPr="00AC2D9A">
              <w:rPr>
                <w:rFonts w:ascii="Tahoma" w:eastAsia="Times New Roman" w:hAnsi="Tahoma" w:cs="Tahoma"/>
                <w:bCs/>
                <w:sz w:val="20"/>
                <w:szCs w:val="20"/>
                <w:lang w:eastAsia="es-419"/>
              </w:rPr>
              <w:t>La Institución proporcionará a través del Jefe de Servicios Generales 2 números de teléfono Institucionales. Los números de teléfonos proporcionados a la empresa adjudicada deberán ser números de teléfonos Institucionales y estar asignados a personas claves dentro de la institución con el fin que si existe algún percance dentro de la Institución y los bienes de esta, el vigilante avise inmediatamente; también el vigilante deberá avisar inmediatamente a la empresa donde presta sus servicios y Policía Nacional Civil (PNC).</w:t>
            </w:r>
          </w:p>
        </w:tc>
        <w:tc>
          <w:tcPr>
            <w:tcW w:w="756" w:type="pct"/>
            <w:shd w:val="clear" w:color="auto" w:fill="auto"/>
            <w:vAlign w:val="center"/>
          </w:tcPr>
          <w:p w:rsidR="00094ECC" w:rsidRPr="00AC2D9A" w:rsidRDefault="00094ECC" w:rsidP="00E162D5">
            <w:pPr>
              <w:jc w:val="right"/>
              <w:rPr>
                <w:sz w:val="20"/>
                <w:szCs w:val="20"/>
              </w:rPr>
            </w:pPr>
            <w:r w:rsidRPr="00AC2D9A">
              <w:rPr>
                <w:rFonts w:ascii="Tahoma" w:eastAsia="Times New Roman" w:hAnsi="Tahoma" w:cs="Tahoma"/>
                <w:b/>
                <w:bCs/>
                <w:sz w:val="20"/>
                <w:szCs w:val="20"/>
                <w:lang w:val="es-419" w:eastAsia="es-419"/>
              </w:rPr>
              <w:t>0.50%</w:t>
            </w:r>
          </w:p>
        </w:tc>
      </w:tr>
      <w:tr w:rsidR="00094ECC" w:rsidRPr="008C31DD" w:rsidTr="00E162D5">
        <w:trPr>
          <w:trHeight w:hRule="exact" w:val="1413"/>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lastRenderedPageBreak/>
              <w:t>16</w:t>
            </w:r>
          </w:p>
        </w:tc>
        <w:tc>
          <w:tcPr>
            <w:tcW w:w="3974" w:type="pct"/>
            <w:shd w:val="clear" w:color="auto" w:fill="auto"/>
            <w:vAlign w:val="center"/>
          </w:tcPr>
          <w:p w:rsidR="00094ECC" w:rsidRPr="00AC2D9A" w:rsidRDefault="00094ECC" w:rsidP="00E162D5">
            <w:pPr>
              <w:jc w:val="both"/>
              <w:rPr>
                <w:rFonts w:cstheme="minorHAnsi"/>
                <w:sz w:val="20"/>
                <w:szCs w:val="20"/>
              </w:rPr>
            </w:pPr>
            <w:r w:rsidRPr="00AC2D9A">
              <w:rPr>
                <w:rFonts w:ascii="Tahoma" w:eastAsia="Times New Roman" w:hAnsi="Tahoma" w:cs="Tahoma"/>
                <w:bCs/>
                <w:sz w:val="20"/>
                <w:szCs w:val="20"/>
                <w:lang w:eastAsia="es-419"/>
              </w:rPr>
              <w:t>Cualquier gestión que el Administrador de Contrato efectúe, como también el Jefe de Servicios Generales efectúe deberá ser marginada para conocimiento de ambas partes, y deberán de informar a la DIRECCION SUPERIOR y esta documentación tendrá que ser marginada al expediente</w:t>
            </w:r>
            <w:r>
              <w:rPr>
                <w:rFonts w:ascii="Tahoma" w:eastAsia="Times New Roman" w:hAnsi="Tahoma" w:cs="Tahoma"/>
                <w:bCs/>
                <w:sz w:val="20"/>
                <w:szCs w:val="20"/>
                <w:lang w:eastAsia="es-419"/>
              </w:rPr>
              <w:t xml:space="preserve"> </w:t>
            </w:r>
            <w:r w:rsidRPr="00A349F3">
              <w:rPr>
                <w:rFonts w:ascii="Tahoma" w:eastAsia="Times New Roman" w:hAnsi="Tahoma" w:cs="Tahoma"/>
                <w:bCs/>
                <w:color w:val="FF0000"/>
                <w:sz w:val="20"/>
                <w:szCs w:val="20"/>
                <w:lang w:eastAsia="es-419"/>
              </w:rPr>
              <w:t xml:space="preserve">que deberá llevar </w:t>
            </w:r>
            <w:r w:rsidRPr="00AC2D9A">
              <w:rPr>
                <w:rFonts w:ascii="Tahoma" w:eastAsia="Times New Roman" w:hAnsi="Tahoma" w:cs="Tahoma"/>
                <w:bCs/>
                <w:sz w:val="20"/>
                <w:szCs w:val="20"/>
                <w:lang w:eastAsia="es-419"/>
              </w:rPr>
              <w:t>del Administrador del Contrato.</w:t>
            </w:r>
          </w:p>
        </w:tc>
        <w:tc>
          <w:tcPr>
            <w:tcW w:w="756" w:type="pct"/>
            <w:shd w:val="clear" w:color="auto" w:fill="auto"/>
            <w:vAlign w:val="center"/>
          </w:tcPr>
          <w:p w:rsidR="00094ECC" w:rsidRPr="00AC2D9A" w:rsidRDefault="00094ECC" w:rsidP="00E162D5">
            <w:pPr>
              <w:jc w:val="right"/>
              <w:rPr>
                <w:sz w:val="20"/>
                <w:szCs w:val="20"/>
              </w:rPr>
            </w:pPr>
            <w:r w:rsidRPr="00AC2D9A">
              <w:rPr>
                <w:rFonts w:ascii="Tahoma" w:eastAsia="Times New Roman" w:hAnsi="Tahoma" w:cs="Tahoma"/>
                <w:b/>
                <w:bCs/>
                <w:sz w:val="20"/>
                <w:szCs w:val="20"/>
                <w:lang w:val="es-419" w:eastAsia="es-419"/>
              </w:rPr>
              <w:t>1.00%</w:t>
            </w:r>
          </w:p>
        </w:tc>
      </w:tr>
    </w:tbl>
    <w:p w:rsidR="00094ECC" w:rsidRDefault="00094ECC" w:rsidP="00094ECC">
      <w:pPr>
        <w:ind w:left="284"/>
        <w:jc w:val="both"/>
        <w:rPr>
          <w:rFonts w:cstheme="minorHAnsi"/>
          <w:iCs/>
          <w:sz w:val="24"/>
        </w:rPr>
      </w:pPr>
      <w:r w:rsidRPr="008C31DD">
        <w:rPr>
          <w:rFonts w:cstheme="minorHAnsi"/>
          <w:iCs/>
          <w:sz w:val="24"/>
        </w:rPr>
        <w:t>El oferente deberá presentar o mencionar lo que se requiere, según aplique; y en caso que no lo presente o no lo mencione la ponderación es 0.00%.</w:t>
      </w:r>
    </w:p>
    <w:p w:rsidR="00094ECC" w:rsidRDefault="00094ECC" w:rsidP="00094ECC">
      <w:pPr>
        <w:pStyle w:val="Prrafodelista"/>
        <w:spacing w:after="0"/>
        <w:ind w:left="284"/>
        <w:jc w:val="both"/>
        <w:rPr>
          <w:rFonts w:eastAsia="MS Mincho" w:cstheme="minorHAnsi"/>
          <w:b/>
          <w:sz w:val="12"/>
          <w:szCs w:val="10"/>
          <w:lang w:eastAsia="es-ES"/>
        </w:rPr>
      </w:pPr>
    </w:p>
    <w:p w:rsidR="00094ECC" w:rsidRDefault="00094ECC" w:rsidP="00094ECC">
      <w:pPr>
        <w:pStyle w:val="Prrafodelista"/>
        <w:spacing w:after="0"/>
        <w:ind w:left="284"/>
        <w:jc w:val="both"/>
        <w:rPr>
          <w:rFonts w:eastAsia="MS Mincho" w:cstheme="minorHAnsi"/>
          <w:b/>
          <w:sz w:val="12"/>
          <w:szCs w:val="10"/>
          <w:lang w:eastAsia="es-ES"/>
        </w:rPr>
      </w:pPr>
    </w:p>
    <w:p w:rsidR="00094ECC" w:rsidRDefault="00094ECC" w:rsidP="00094ECC">
      <w:pPr>
        <w:pStyle w:val="Prrafodelista"/>
        <w:spacing w:after="0"/>
        <w:ind w:left="284"/>
        <w:jc w:val="both"/>
        <w:rPr>
          <w:rFonts w:eastAsia="MS Mincho" w:cstheme="minorHAnsi"/>
          <w:b/>
          <w:sz w:val="12"/>
          <w:szCs w:val="10"/>
          <w:lang w:eastAsia="es-ES"/>
        </w:rPr>
      </w:pPr>
    </w:p>
    <w:p w:rsidR="00094ECC" w:rsidRDefault="00094ECC" w:rsidP="00094ECC">
      <w:pPr>
        <w:pStyle w:val="Prrafodelista"/>
        <w:spacing w:after="0"/>
        <w:ind w:left="284"/>
        <w:jc w:val="both"/>
        <w:rPr>
          <w:rFonts w:eastAsia="MS Mincho" w:cstheme="minorHAnsi"/>
          <w:b/>
          <w:sz w:val="12"/>
          <w:szCs w:val="10"/>
          <w:lang w:eastAsia="es-ES"/>
        </w:rPr>
      </w:pPr>
    </w:p>
    <w:p w:rsidR="00094ECC" w:rsidRDefault="00094ECC" w:rsidP="00094ECC">
      <w:pPr>
        <w:pStyle w:val="Textoindependiente"/>
        <w:spacing w:after="0"/>
        <w:ind w:left="360"/>
        <w:jc w:val="both"/>
        <w:rPr>
          <w:rFonts w:asciiTheme="minorHAnsi" w:hAnsiTheme="minorHAnsi" w:cstheme="minorHAnsi"/>
          <w:b/>
          <w:iCs/>
          <w:sz w:val="22"/>
        </w:rPr>
      </w:pPr>
    </w:p>
    <w:p w:rsidR="00094ECC" w:rsidRPr="008C31DD" w:rsidRDefault="00094ECC" w:rsidP="00094ECC">
      <w:pPr>
        <w:pStyle w:val="Textoindependiente"/>
        <w:spacing w:after="0"/>
        <w:ind w:left="360"/>
        <w:jc w:val="both"/>
        <w:rPr>
          <w:rFonts w:cstheme="minorHAnsi"/>
          <w:iCs/>
        </w:rPr>
      </w:pPr>
      <w:r>
        <w:rPr>
          <w:rFonts w:asciiTheme="minorHAnsi" w:hAnsiTheme="minorHAnsi" w:cstheme="minorHAnsi"/>
          <w:b/>
          <w:iCs/>
          <w:sz w:val="22"/>
        </w:rPr>
        <w:t>ITEM 2: Requisitos</w:t>
      </w:r>
      <w:r w:rsidRPr="00F92D5D">
        <w:rPr>
          <w:rFonts w:asciiTheme="minorHAnsi" w:hAnsiTheme="minorHAnsi" w:cstheme="minorHAnsi"/>
          <w:b/>
          <w:iCs/>
          <w:sz w:val="22"/>
        </w:rPr>
        <w:t xml:space="preserve"> </w:t>
      </w:r>
      <w:r>
        <w:rPr>
          <w:rFonts w:asciiTheme="minorHAnsi" w:hAnsiTheme="minorHAnsi" w:cstheme="minorHAnsi"/>
          <w:b/>
          <w:iCs/>
          <w:sz w:val="22"/>
        </w:rPr>
        <w:t>T</w:t>
      </w:r>
      <w:r w:rsidRPr="00F92D5D">
        <w:rPr>
          <w:rFonts w:asciiTheme="minorHAnsi" w:hAnsiTheme="minorHAnsi" w:cstheme="minorHAnsi"/>
          <w:b/>
          <w:iCs/>
          <w:sz w:val="22"/>
        </w:rPr>
        <w:t>écnic</w:t>
      </w:r>
      <w:r>
        <w:rPr>
          <w:rFonts w:asciiTheme="minorHAnsi" w:hAnsiTheme="minorHAnsi" w:cstheme="minorHAnsi"/>
          <w:b/>
          <w:iCs/>
          <w:sz w:val="22"/>
        </w:rPr>
        <w:t>o</w:t>
      </w:r>
      <w:r w:rsidRPr="00F92D5D">
        <w:rPr>
          <w:rFonts w:asciiTheme="minorHAnsi" w:hAnsiTheme="minorHAnsi" w:cstheme="minorHAnsi"/>
          <w:b/>
          <w:iCs/>
          <w:sz w:val="22"/>
        </w:rPr>
        <w:t xml:space="preserve">s </w:t>
      </w:r>
      <w:proofErr w:type="gramStart"/>
      <w:r w:rsidRPr="00F92D5D">
        <w:rPr>
          <w:rFonts w:asciiTheme="minorHAnsi" w:hAnsiTheme="minorHAnsi" w:cstheme="minorHAnsi"/>
          <w:b/>
          <w:iCs/>
          <w:sz w:val="22"/>
        </w:rPr>
        <w:t>de</w:t>
      </w:r>
      <w:r>
        <w:rPr>
          <w:rFonts w:asciiTheme="minorHAnsi" w:hAnsiTheme="minorHAnsi" w:cstheme="minorHAnsi"/>
          <w:b/>
          <w:iCs/>
          <w:sz w:val="22"/>
        </w:rPr>
        <w:t xml:space="preserve">  </w:t>
      </w:r>
      <w:r w:rsidRPr="00F92D5D">
        <w:rPr>
          <w:rFonts w:asciiTheme="minorHAnsi" w:hAnsiTheme="minorHAnsi" w:cstheme="minorHAnsi"/>
          <w:b/>
          <w:iCs/>
          <w:sz w:val="22"/>
        </w:rPr>
        <w:t>l</w:t>
      </w:r>
      <w:r>
        <w:rPr>
          <w:rFonts w:asciiTheme="minorHAnsi" w:hAnsiTheme="minorHAnsi" w:cstheme="minorHAnsi"/>
          <w:b/>
          <w:iCs/>
          <w:sz w:val="22"/>
        </w:rPr>
        <w:t>os</w:t>
      </w:r>
      <w:proofErr w:type="gramEnd"/>
      <w:r w:rsidRPr="00F92D5D">
        <w:rPr>
          <w:rFonts w:asciiTheme="minorHAnsi" w:hAnsiTheme="minorHAnsi" w:cstheme="minorHAnsi"/>
          <w:b/>
          <w:iCs/>
          <w:sz w:val="22"/>
        </w:rPr>
        <w:t xml:space="preserve"> </w:t>
      </w:r>
      <w:r>
        <w:rPr>
          <w:rFonts w:asciiTheme="minorHAnsi" w:hAnsiTheme="minorHAnsi" w:cstheme="minorHAnsi"/>
          <w:b/>
          <w:iCs/>
          <w:sz w:val="22"/>
        </w:rPr>
        <w:t>Servicios (44.00 %)</w:t>
      </w:r>
    </w:p>
    <w:p w:rsidR="00094ECC" w:rsidRDefault="00094ECC" w:rsidP="00094ECC">
      <w:pPr>
        <w:pStyle w:val="Prrafodelista"/>
        <w:spacing w:after="0"/>
        <w:ind w:left="284"/>
        <w:jc w:val="both"/>
        <w:rPr>
          <w:rFonts w:eastAsia="MS Mincho" w:cstheme="minorHAnsi"/>
          <w:b/>
          <w:sz w:val="12"/>
          <w:szCs w:val="10"/>
          <w:lang w:eastAsia="es-ES"/>
        </w:rPr>
      </w:pPr>
    </w:p>
    <w:p w:rsidR="00094ECC" w:rsidRDefault="00094ECC" w:rsidP="00094ECC">
      <w:pPr>
        <w:pStyle w:val="Prrafodelista"/>
        <w:spacing w:after="0"/>
        <w:ind w:left="284"/>
        <w:jc w:val="both"/>
        <w:rPr>
          <w:rFonts w:eastAsia="MS Mincho" w:cstheme="minorHAnsi"/>
          <w:b/>
          <w:sz w:val="12"/>
          <w:szCs w:val="10"/>
          <w:lang w:eastAsia="es-ES"/>
        </w:rPr>
      </w:pPr>
    </w:p>
    <w:tbl>
      <w:tblPr>
        <w:tblW w:w="48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6790"/>
        <w:gridCol w:w="1292"/>
      </w:tblGrid>
      <w:tr w:rsidR="00094ECC" w:rsidRPr="004C4100" w:rsidTr="00E162D5">
        <w:trPr>
          <w:trHeight w:val="367"/>
        </w:trPr>
        <w:tc>
          <w:tcPr>
            <w:tcW w:w="270" w:type="pct"/>
            <w:shd w:val="clear" w:color="auto" w:fill="auto"/>
            <w:vAlign w:val="center"/>
            <w:hideMark/>
          </w:tcPr>
          <w:p w:rsidR="00094ECC" w:rsidRPr="004C4100" w:rsidRDefault="00094ECC" w:rsidP="00E162D5">
            <w:pPr>
              <w:jc w:val="both"/>
              <w:rPr>
                <w:rFonts w:cstheme="minorHAnsi"/>
                <w:b/>
              </w:rPr>
            </w:pPr>
            <w:r>
              <w:rPr>
                <w:rFonts w:cstheme="minorHAnsi"/>
                <w:b/>
              </w:rPr>
              <w:t>No.</w:t>
            </w:r>
          </w:p>
        </w:tc>
        <w:tc>
          <w:tcPr>
            <w:tcW w:w="3974" w:type="pct"/>
            <w:shd w:val="clear" w:color="auto" w:fill="auto"/>
            <w:vAlign w:val="center"/>
            <w:hideMark/>
          </w:tcPr>
          <w:p w:rsidR="00094ECC" w:rsidRPr="004C4100" w:rsidRDefault="00094ECC" w:rsidP="00E162D5">
            <w:pPr>
              <w:jc w:val="both"/>
              <w:rPr>
                <w:rFonts w:cstheme="minorHAnsi"/>
                <w:b/>
                <w:bCs/>
              </w:rPr>
            </w:pPr>
            <w:r w:rsidRPr="004C4100">
              <w:rPr>
                <w:rFonts w:cstheme="minorHAnsi"/>
                <w:b/>
                <w:bCs/>
              </w:rPr>
              <w:t>Descripción</w:t>
            </w:r>
          </w:p>
        </w:tc>
        <w:tc>
          <w:tcPr>
            <w:tcW w:w="756" w:type="pct"/>
            <w:shd w:val="clear" w:color="auto" w:fill="auto"/>
            <w:vAlign w:val="center"/>
            <w:hideMark/>
          </w:tcPr>
          <w:p w:rsidR="00094ECC" w:rsidRPr="004C4100" w:rsidRDefault="00094ECC" w:rsidP="00E162D5">
            <w:pPr>
              <w:jc w:val="center"/>
              <w:rPr>
                <w:rFonts w:cstheme="minorHAnsi"/>
                <w:b/>
                <w:bCs/>
              </w:rPr>
            </w:pPr>
            <w:r>
              <w:rPr>
                <w:rFonts w:cstheme="minorHAnsi"/>
                <w:b/>
                <w:bCs/>
              </w:rPr>
              <w:t>Ponderación</w:t>
            </w:r>
          </w:p>
        </w:tc>
      </w:tr>
      <w:tr w:rsidR="00094ECC" w:rsidRPr="00AC2D9A" w:rsidTr="00E162D5">
        <w:trPr>
          <w:trHeight w:val="679"/>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1</w:t>
            </w:r>
          </w:p>
        </w:tc>
        <w:tc>
          <w:tcPr>
            <w:tcW w:w="3974" w:type="pct"/>
            <w:shd w:val="clear" w:color="auto" w:fill="auto"/>
            <w:vAlign w:val="center"/>
          </w:tcPr>
          <w:p w:rsidR="00094ECC" w:rsidRPr="00AC2D9A" w:rsidRDefault="00094ECC" w:rsidP="00E162D5">
            <w:pPr>
              <w:jc w:val="both"/>
              <w:rPr>
                <w:rFonts w:cstheme="minorHAnsi"/>
                <w:sz w:val="20"/>
                <w:szCs w:val="20"/>
              </w:rPr>
            </w:pPr>
            <w:r w:rsidRPr="00BC21AD">
              <w:rPr>
                <w:rFonts w:ascii="Tahoma" w:eastAsia="Times New Roman" w:hAnsi="Tahoma" w:cs="Tahoma"/>
                <w:sz w:val="20"/>
                <w:szCs w:val="20"/>
                <w:lang w:val="es-419" w:eastAsia="en-US"/>
              </w:rPr>
              <w:t>CAMBIO DEL PERSONAL PARA CONVENIENCIA DE INSAFOCOOP</w:t>
            </w:r>
            <w:r>
              <w:rPr>
                <w:rFonts w:ascii="Tahoma" w:eastAsia="Times New Roman" w:hAnsi="Tahoma" w:cs="Tahoma"/>
                <w:sz w:val="20"/>
                <w:szCs w:val="20"/>
                <w:lang w:val="es-419" w:eastAsia="en-US"/>
              </w:rPr>
              <w:t xml:space="preserve">: </w:t>
            </w:r>
            <w:r w:rsidRPr="00BC21AD">
              <w:rPr>
                <w:rFonts w:ascii="Tahoma" w:eastAsia="Times New Roman" w:hAnsi="Tahoma" w:cs="Tahoma"/>
                <w:sz w:val="20"/>
                <w:szCs w:val="20"/>
                <w:lang w:val="es-419" w:eastAsia="en-US"/>
              </w:rPr>
              <w:t xml:space="preserve"> </w:t>
            </w:r>
            <w:r w:rsidRPr="00BC21AD">
              <w:rPr>
                <w:rFonts w:ascii="Tahoma" w:hAnsi="Tahoma" w:cs="Tahoma"/>
                <w:bCs/>
                <w:sz w:val="20"/>
                <w:szCs w:val="20"/>
              </w:rPr>
              <w:t xml:space="preserve">Es obligación de la empresa que todo el personal de seguridad y vigilancia destacado en el INSAFOCOOP, cuente con una excelente conducta y que respete las normas de ética y moral en todo momento; si el INSAFOCOOP considera que cualquiera de los agentes falta a estos principios, solicitará el retiro del agente y la empresa estará obligada a atender inmediatamente la solicitud, </w:t>
            </w:r>
            <w:r w:rsidRPr="00BC21AD">
              <w:rPr>
                <w:rFonts w:ascii="Tahoma" w:eastAsia="Times New Roman" w:hAnsi="Tahoma" w:cs="Tahoma"/>
                <w:sz w:val="20"/>
                <w:szCs w:val="20"/>
                <w:lang w:val="es-419" w:eastAsia="en-US"/>
              </w:rPr>
              <w:t>el personal de seguridad y vigilancia, será removido a solicitud del administrador del contrato en caso que incumpliera sus funciones en la institución.  Cada vez que se efectúen cambios y relevos del personal de vigilancia por parte de la empresa adjudicada deberá enviar nota al Administrador de Contratos y al Jefe de Servicios Generales.</w:t>
            </w:r>
          </w:p>
        </w:tc>
        <w:tc>
          <w:tcPr>
            <w:tcW w:w="756" w:type="pct"/>
            <w:shd w:val="clear" w:color="auto" w:fill="auto"/>
            <w:vAlign w:val="center"/>
          </w:tcPr>
          <w:p w:rsidR="00094ECC" w:rsidRPr="00AC2D9A" w:rsidRDefault="00094ECC" w:rsidP="00E162D5">
            <w:pPr>
              <w:jc w:val="right"/>
              <w:rPr>
                <w:rFonts w:cstheme="minorHAnsi"/>
                <w:sz w:val="20"/>
                <w:szCs w:val="20"/>
              </w:rPr>
            </w:pPr>
            <w:r w:rsidRPr="00BC21AD">
              <w:rPr>
                <w:rFonts w:ascii="Tahoma" w:eastAsia="Times New Roman" w:hAnsi="Tahoma" w:cs="Tahoma"/>
                <w:b/>
                <w:bCs/>
                <w:sz w:val="24"/>
                <w:szCs w:val="24"/>
                <w:lang w:val="es-419" w:eastAsia="en-US"/>
              </w:rPr>
              <w:t>4.00% </w:t>
            </w:r>
          </w:p>
        </w:tc>
      </w:tr>
      <w:tr w:rsidR="00094ECC" w:rsidRPr="00AC2D9A" w:rsidTr="00E162D5">
        <w:trPr>
          <w:trHeight w:val="830"/>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2</w:t>
            </w:r>
          </w:p>
        </w:tc>
        <w:tc>
          <w:tcPr>
            <w:tcW w:w="3974" w:type="pct"/>
            <w:shd w:val="clear" w:color="auto" w:fill="auto"/>
            <w:vAlign w:val="center"/>
          </w:tcPr>
          <w:p w:rsidR="00094ECC" w:rsidRPr="00AC2D9A" w:rsidRDefault="00094ECC" w:rsidP="00E162D5">
            <w:pPr>
              <w:jc w:val="both"/>
              <w:rPr>
                <w:rFonts w:cstheme="minorHAnsi"/>
                <w:sz w:val="20"/>
                <w:szCs w:val="20"/>
              </w:rPr>
            </w:pPr>
            <w:r w:rsidRPr="009F28AC">
              <w:rPr>
                <w:rFonts w:ascii="Tahoma" w:eastAsia="Times New Roman" w:hAnsi="Tahoma" w:cs="Tahoma"/>
                <w:sz w:val="18"/>
                <w:szCs w:val="20"/>
                <w:lang w:val="es-419" w:eastAsia="en-US"/>
              </w:rPr>
              <w:t>PRESTACIONES DE LEY PARA EL PERSONAL DE VIGILANCIA</w:t>
            </w:r>
            <w:r>
              <w:rPr>
                <w:rFonts w:ascii="Tahoma" w:eastAsia="Times New Roman" w:hAnsi="Tahoma" w:cs="Tahoma"/>
                <w:sz w:val="18"/>
                <w:szCs w:val="20"/>
                <w:lang w:val="es-419" w:eastAsia="en-US"/>
              </w:rPr>
              <w:t xml:space="preserve">: </w:t>
            </w:r>
            <w:r w:rsidRPr="00BC21AD">
              <w:rPr>
                <w:rFonts w:ascii="Tahoma" w:eastAsia="Times New Roman" w:hAnsi="Tahoma" w:cs="Tahoma"/>
                <w:sz w:val="20"/>
                <w:szCs w:val="20"/>
                <w:lang w:val="es-419" w:eastAsia="en-US"/>
              </w:rPr>
              <w:t xml:space="preserve"> La empresa proporcionara a su personal, de acuerdo a lo establecido en código de comercio (sueldo y horas extras), además las prestaciones laborales de ley requeridas como previsión social, seguro de vida, AFP y otros que consideren convenientes, así como con todas las leyes, y reglamentos de la Republica de El Salvador, aplicables al negocio de que se trata, renunciando a entablar reclamaciones por vías que no sean las establecidas por las Leyes de la Republica.</w:t>
            </w:r>
          </w:p>
        </w:tc>
        <w:tc>
          <w:tcPr>
            <w:tcW w:w="756" w:type="pct"/>
            <w:shd w:val="clear" w:color="auto" w:fill="auto"/>
            <w:vAlign w:val="center"/>
          </w:tcPr>
          <w:p w:rsidR="00094ECC" w:rsidRPr="00AC2D9A" w:rsidRDefault="00094ECC" w:rsidP="00E162D5">
            <w:pPr>
              <w:jc w:val="right"/>
              <w:rPr>
                <w:sz w:val="20"/>
                <w:szCs w:val="20"/>
              </w:rPr>
            </w:pPr>
            <w:r w:rsidRPr="00BC21AD">
              <w:rPr>
                <w:rFonts w:ascii="Tahoma" w:eastAsia="Times New Roman" w:hAnsi="Tahoma" w:cs="Tahoma"/>
                <w:b/>
                <w:bCs/>
                <w:sz w:val="24"/>
                <w:szCs w:val="24"/>
                <w:lang w:val="es-419" w:eastAsia="en-US"/>
              </w:rPr>
              <w:t>5.00% </w:t>
            </w:r>
          </w:p>
        </w:tc>
      </w:tr>
      <w:tr w:rsidR="00094ECC" w:rsidRPr="00AC2D9A" w:rsidTr="00E162D5">
        <w:trPr>
          <w:trHeight w:val="439"/>
        </w:trPr>
        <w:tc>
          <w:tcPr>
            <w:tcW w:w="270" w:type="pct"/>
            <w:shd w:val="clear" w:color="auto" w:fill="auto"/>
            <w:hideMark/>
          </w:tcPr>
          <w:p w:rsidR="00094ECC" w:rsidRPr="004C4100" w:rsidRDefault="00094ECC" w:rsidP="00E162D5">
            <w:pPr>
              <w:jc w:val="center"/>
              <w:rPr>
                <w:rFonts w:cstheme="minorHAnsi"/>
              </w:rPr>
            </w:pPr>
            <w:r w:rsidRPr="004C4100">
              <w:rPr>
                <w:rFonts w:cstheme="minorHAnsi"/>
              </w:rPr>
              <w:t>3</w:t>
            </w:r>
          </w:p>
        </w:tc>
        <w:tc>
          <w:tcPr>
            <w:tcW w:w="3974" w:type="pct"/>
            <w:shd w:val="clear" w:color="auto" w:fill="auto"/>
            <w:vAlign w:val="center"/>
          </w:tcPr>
          <w:p w:rsidR="00094ECC" w:rsidRDefault="00094ECC" w:rsidP="00E162D5">
            <w:pPr>
              <w:jc w:val="both"/>
              <w:rPr>
                <w:rFonts w:ascii="Tahoma" w:eastAsia="Times New Roman" w:hAnsi="Tahoma" w:cs="Tahoma"/>
                <w:sz w:val="20"/>
                <w:szCs w:val="20"/>
                <w:lang w:val="es-419" w:eastAsia="en-US"/>
              </w:rPr>
            </w:pPr>
            <w:r w:rsidRPr="00BC21AD">
              <w:rPr>
                <w:rFonts w:ascii="Tahoma" w:eastAsia="Times New Roman" w:hAnsi="Tahoma" w:cs="Tahoma"/>
                <w:sz w:val="20"/>
                <w:szCs w:val="20"/>
                <w:lang w:val="es-419" w:eastAsia="en-US"/>
              </w:rPr>
              <w:t>AUTORIZACIÓN DE LA EMPRESA: las empresas deberán estar debidamente autorizadas por la Policía Nacional Civil y los señores agentes destacados en la oficina e instalación antes mencionada, deberán poseer solvencia de la</w:t>
            </w:r>
            <w:r>
              <w:rPr>
                <w:rFonts w:ascii="Tahoma" w:eastAsia="Times New Roman" w:hAnsi="Tahoma" w:cs="Tahoma"/>
                <w:sz w:val="20"/>
                <w:szCs w:val="20"/>
                <w:lang w:val="es-419" w:eastAsia="en-US"/>
              </w:rPr>
              <w:t xml:space="preserve"> PNC; para poder operar el servicio: </w:t>
            </w:r>
          </w:p>
          <w:p w:rsidR="00094ECC" w:rsidRDefault="00094ECC" w:rsidP="00E162D5">
            <w:pPr>
              <w:jc w:val="both"/>
              <w:rPr>
                <w:rFonts w:ascii="Tahoma" w:eastAsia="Times New Roman" w:hAnsi="Tahoma" w:cs="Tahoma"/>
                <w:sz w:val="20"/>
                <w:szCs w:val="20"/>
                <w:lang w:val="es-419" w:eastAsia="en-US"/>
              </w:rPr>
            </w:pPr>
            <w:r>
              <w:rPr>
                <w:rFonts w:ascii="Tahoma" w:eastAsia="Times New Roman" w:hAnsi="Tahoma" w:cs="Tahoma"/>
                <w:sz w:val="20"/>
                <w:szCs w:val="20"/>
                <w:lang w:val="es-419" w:eastAsia="en-US"/>
              </w:rPr>
              <w:t>Así mismo deberán presentar la siguiente documentación:</w:t>
            </w:r>
          </w:p>
          <w:p w:rsidR="00094ECC" w:rsidRDefault="00094ECC" w:rsidP="00E162D5">
            <w:pPr>
              <w:jc w:val="both"/>
              <w:rPr>
                <w:rFonts w:ascii="Tahoma" w:eastAsia="Times New Roman" w:hAnsi="Tahoma" w:cs="Tahoma"/>
                <w:sz w:val="20"/>
                <w:szCs w:val="20"/>
                <w:lang w:val="es-419" w:eastAsia="en-US"/>
              </w:rPr>
            </w:pPr>
            <w:r>
              <w:rPr>
                <w:rFonts w:ascii="Tahoma" w:eastAsia="Times New Roman" w:hAnsi="Tahoma" w:cs="Tahoma"/>
                <w:sz w:val="20"/>
                <w:szCs w:val="20"/>
                <w:lang w:val="es-419" w:eastAsia="en-US"/>
              </w:rPr>
              <w:t>A.</w:t>
            </w:r>
            <w:r w:rsidRPr="00BC21AD">
              <w:rPr>
                <w:rFonts w:ascii="Tahoma" w:eastAsia="Times New Roman" w:hAnsi="Tahoma" w:cs="Tahoma"/>
                <w:sz w:val="20"/>
                <w:szCs w:val="20"/>
                <w:lang w:val="es-419" w:eastAsia="en-US"/>
              </w:rPr>
              <w:t xml:space="preserve"> Resolución de establecimiento como agencia de seguridad emitida por la Policía Nacional Civil (PNC) y/o Resolución de Autorización de inicio de operaciones como agencia de seguridad emitida por la Policía Nacional Civil, </w:t>
            </w:r>
            <w:r w:rsidRPr="00BC21AD">
              <w:rPr>
                <w:rFonts w:ascii="Tahoma" w:eastAsia="Times New Roman" w:hAnsi="Tahoma" w:cs="Tahoma"/>
                <w:sz w:val="20"/>
                <w:szCs w:val="20"/>
                <w:lang w:val="es-419" w:eastAsia="en-US"/>
              </w:rPr>
              <w:lastRenderedPageBreak/>
              <w:t>se verificará si corresponde al nombre de la sociedad ofertante y si se encuentra vigente.</w:t>
            </w:r>
            <w:r>
              <w:rPr>
                <w:rFonts w:ascii="Tahoma" w:eastAsia="Times New Roman" w:hAnsi="Tahoma" w:cs="Tahoma"/>
                <w:sz w:val="20"/>
                <w:szCs w:val="20"/>
                <w:lang w:val="es-419" w:eastAsia="en-US"/>
              </w:rPr>
              <w:t xml:space="preserve"> </w:t>
            </w:r>
            <w:proofErr w:type="gramStart"/>
            <w:r w:rsidRPr="002C045E">
              <w:rPr>
                <w:rFonts w:ascii="Tahoma" w:eastAsia="Times New Roman" w:hAnsi="Tahoma" w:cs="Tahoma"/>
                <w:b/>
                <w:color w:val="FF0000"/>
                <w:sz w:val="20"/>
                <w:szCs w:val="20"/>
                <w:lang w:val="es-419" w:eastAsia="en-US"/>
              </w:rPr>
              <w:t>( 5</w:t>
            </w:r>
            <w:proofErr w:type="gramEnd"/>
            <w:r w:rsidRPr="002C045E">
              <w:rPr>
                <w:rFonts w:ascii="Tahoma" w:eastAsia="Times New Roman" w:hAnsi="Tahoma" w:cs="Tahoma"/>
                <w:b/>
                <w:color w:val="FF0000"/>
                <w:sz w:val="20"/>
                <w:szCs w:val="20"/>
                <w:lang w:val="es-419" w:eastAsia="en-US"/>
              </w:rPr>
              <w:t>.00%)</w:t>
            </w:r>
          </w:p>
          <w:p w:rsidR="00094ECC" w:rsidRDefault="00094ECC" w:rsidP="00E162D5">
            <w:pPr>
              <w:jc w:val="both"/>
              <w:rPr>
                <w:rFonts w:ascii="Tahoma" w:eastAsia="Times New Roman" w:hAnsi="Tahoma" w:cs="Tahoma"/>
                <w:sz w:val="20"/>
                <w:szCs w:val="20"/>
                <w:lang w:val="es-419" w:eastAsia="en-US"/>
              </w:rPr>
            </w:pPr>
            <w:r>
              <w:rPr>
                <w:rFonts w:ascii="Tahoma" w:eastAsia="Times New Roman" w:hAnsi="Tahoma" w:cs="Tahoma"/>
                <w:sz w:val="20"/>
                <w:szCs w:val="20"/>
                <w:lang w:val="es-419" w:eastAsia="en-US"/>
              </w:rPr>
              <w:t>B.</w:t>
            </w:r>
            <w:r w:rsidRPr="00BC21AD">
              <w:rPr>
                <w:rFonts w:ascii="Tahoma" w:eastAsia="Times New Roman" w:hAnsi="Tahoma" w:cs="Tahoma"/>
                <w:sz w:val="20"/>
                <w:szCs w:val="20"/>
                <w:lang w:val="es-419" w:eastAsia="en-US"/>
              </w:rPr>
              <w:t xml:space="preserve"> Permiso especial para funcionamiento de empresa de seguridad, emitido por el ministerio de la defensa nacional, vigente a la fecha de apertura, se verificará si corresponde al nombre de la sociedad y si se encuentra vigente.</w:t>
            </w:r>
            <w:r>
              <w:rPr>
                <w:rFonts w:ascii="Tahoma" w:eastAsia="Times New Roman" w:hAnsi="Tahoma" w:cs="Tahoma"/>
                <w:sz w:val="20"/>
                <w:szCs w:val="20"/>
                <w:lang w:val="es-419" w:eastAsia="en-US"/>
              </w:rPr>
              <w:t xml:space="preserve"> </w:t>
            </w:r>
            <w:r w:rsidRPr="002C045E">
              <w:rPr>
                <w:rFonts w:ascii="Tahoma" w:eastAsia="Times New Roman" w:hAnsi="Tahoma" w:cs="Tahoma"/>
                <w:b/>
                <w:color w:val="FF0000"/>
                <w:sz w:val="20"/>
                <w:szCs w:val="20"/>
                <w:lang w:val="es-419" w:eastAsia="en-US"/>
              </w:rPr>
              <w:t>(</w:t>
            </w:r>
            <w:r>
              <w:rPr>
                <w:rFonts w:ascii="Tahoma" w:eastAsia="Times New Roman" w:hAnsi="Tahoma" w:cs="Tahoma"/>
                <w:b/>
                <w:color w:val="FF0000"/>
                <w:sz w:val="20"/>
                <w:szCs w:val="20"/>
                <w:lang w:val="es-419" w:eastAsia="en-US"/>
              </w:rPr>
              <w:t>7</w:t>
            </w:r>
            <w:r w:rsidRPr="002C045E">
              <w:rPr>
                <w:rFonts w:ascii="Tahoma" w:eastAsia="Times New Roman" w:hAnsi="Tahoma" w:cs="Tahoma"/>
                <w:b/>
                <w:color w:val="FF0000"/>
                <w:sz w:val="20"/>
                <w:szCs w:val="20"/>
                <w:lang w:val="es-419" w:eastAsia="en-US"/>
              </w:rPr>
              <w:t>.00%)</w:t>
            </w:r>
          </w:p>
          <w:p w:rsidR="00094ECC" w:rsidRPr="00BC21AD" w:rsidRDefault="00094ECC" w:rsidP="00E162D5">
            <w:pPr>
              <w:spacing w:after="0" w:line="240" w:lineRule="auto"/>
              <w:jc w:val="both"/>
              <w:rPr>
                <w:rFonts w:ascii="Tahoma" w:eastAsia="Times New Roman" w:hAnsi="Tahoma" w:cs="Tahoma"/>
                <w:sz w:val="20"/>
                <w:szCs w:val="20"/>
                <w:lang w:val="es-419" w:eastAsia="en-US"/>
              </w:rPr>
            </w:pPr>
            <w:r>
              <w:rPr>
                <w:rFonts w:ascii="Tahoma" w:eastAsia="Times New Roman" w:hAnsi="Tahoma" w:cs="Tahoma"/>
                <w:sz w:val="20"/>
                <w:szCs w:val="20"/>
                <w:lang w:val="es-419" w:eastAsia="en-US"/>
              </w:rPr>
              <w:t>C.</w:t>
            </w:r>
            <w:r w:rsidRPr="00BC21AD">
              <w:rPr>
                <w:rFonts w:ascii="Tahoma" w:eastAsia="Times New Roman" w:hAnsi="Tahoma" w:cs="Tahoma"/>
                <w:sz w:val="20"/>
                <w:szCs w:val="20"/>
                <w:lang w:val="es-419" w:eastAsia="en-US"/>
              </w:rPr>
              <w:t xml:space="preserve"> Carta emitida por el </w:t>
            </w:r>
            <w:r>
              <w:rPr>
                <w:rFonts w:ascii="Tahoma" w:eastAsia="Times New Roman" w:hAnsi="Tahoma" w:cs="Tahoma"/>
                <w:sz w:val="20"/>
                <w:szCs w:val="20"/>
                <w:lang w:val="es-419" w:eastAsia="en-US"/>
              </w:rPr>
              <w:t>M</w:t>
            </w:r>
            <w:r w:rsidRPr="00BC21AD">
              <w:rPr>
                <w:rFonts w:ascii="Tahoma" w:eastAsia="Times New Roman" w:hAnsi="Tahoma" w:cs="Tahoma"/>
                <w:sz w:val="20"/>
                <w:szCs w:val="20"/>
                <w:lang w:val="es-419" w:eastAsia="en-US"/>
              </w:rPr>
              <w:t xml:space="preserve">inisterio de </w:t>
            </w:r>
            <w:r>
              <w:rPr>
                <w:rFonts w:ascii="Tahoma" w:eastAsia="Times New Roman" w:hAnsi="Tahoma" w:cs="Tahoma"/>
                <w:sz w:val="20"/>
                <w:szCs w:val="20"/>
                <w:lang w:val="es-419" w:eastAsia="en-US"/>
              </w:rPr>
              <w:t>D</w:t>
            </w:r>
            <w:r w:rsidRPr="00BC21AD">
              <w:rPr>
                <w:rFonts w:ascii="Tahoma" w:eastAsia="Times New Roman" w:hAnsi="Tahoma" w:cs="Tahoma"/>
                <w:sz w:val="20"/>
                <w:szCs w:val="20"/>
                <w:lang w:val="es-419" w:eastAsia="en-US"/>
              </w:rPr>
              <w:t xml:space="preserve">efensa </w:t>
            </w:r>
            <w:r>
              <w:rPr>
                <w:rFonts w:ascii="Tahoma" w:eastAsia="Times New Roman" w:hAnsi="Tahoma" w:cs="Tahoma"/>
                <w:sz w:val="20"/>
                <w:szCs w:val="20"/>
                <w:lang w:val="es-419" w:eastAsia="en-US"/>
              </w:rPr>
              <w:t>N</w:t>
            </w:r>
            <w:r w:rsidRPr="00BC21AD">
              <w:rPr>
                <w:rFonts w:ascii="Tahoma" w:eastAsia="Times New Roman" w:hAnsi="Tahoma" w:cs="Tahoma"/>
                <w:sz w:val="20"/>
                <w:szCs w:val="20"/>
                <w:lang w:val="es-419" w:eastAsia="en-US"/>
              </w:rPr>
              <w:t xml:space="preserve">acional, anexando listado de armas registradas, con esa fecha de emisión no mayor de sesenta (60) días, vigente a la fecha de la apertura. Se verificará lo siguiente: </w:t>
            </w:r>
          </w:p>
          <w:p w:rsidR="00094ECC" w:rsidRPr="00BC21AD" w:rsidRDefault="00094ECC" w:rsidP="00E162D5">
            <w:pPr>
              <w:spacing w:after="0" w:line="240" w:lineRule="auto"/>
              <w:jc w:val="both"/>
              <w:rPr>
                <w:rFonts w:ascii="Tahoma" w:eastAsia="Times New Roman" w:hAnsi="Tahoma" w:cs="Tahoma"/>
                <w:sz w:val="20"/>
                <w:szCs w:val="20"/>
                <w:lang w:val="es-419" w:eastAsia="en-US"/>
              </w:rPr>
            </w:pPr>
            <w:r w:rsidRPr="00BC21AD">
              <w:rPr>
                <w:rFonts w:ascii="Tahoma" w:eastAsia="Times New Roman" w:hAnsi="Tahoma" w:cs="Tahoma"/>
                <w:sz w:val="20"/>
                <w:szCs w:val="20"/>
                <w:lang w:val="es-419" w:eastAsia="en-US"/>
              </w:rPr>
              <w:t xml:space="preserve">a) si corresponde al nombre de la sociedad, </w:t>
            </w:r>
          </w:p>
          <w:p w:rsidR="00094ECC" w:rsidRPr="00BC21AD" w:rsidRDefault="00094ECC" w:rsidP="00E162D5">
            <w:pPr>
              <w:spacing w:after="0" w:line="240" w:lineRule="auto"/>
              <w:jc w:val="both"/>
              <w:rPr>
                <w:rFonts w:ascii="Tahoma" w:eastAsia="Times New Roman" w:hAnsi="Tahoma" w:cs="Tahoma"/>
                <w:sz w:val="20"/>
                <w:szCs w:val="20"/>
                <w:lang w:val="es-419" w:eastAsia="en-US"/>
              </w:rPr>
            </w:pPr>
            <w:r w:rsidRPr="00BC21AD">
              <w:rPr>
                <w:rFonts w:ascii="Tahoma" w:eastAsia="Times New Roman" w:hAnsi="Tahoma" w:cs="Tahoma"/>
                <w:sz w:val="20"/>
                <w:szCs w:val="20"/>
                <w:lang w:val="es-419" w:eastAsia="en-US"/>
              </w:rPr>
              <w:t xml:space="preserve">b) el listado de armas (anexo), </w:t>
            </w:r>
          </w:p>
          <w:p w:rsidR="00094ECC" w:rsidRPr="00BC21AD" w:rsidRDefault="00094ECC" w:rsidP="00E162D5">
            <w:pPr>
              <w:spacing w:after="0" w:line="240" w:lineRule="auto"/>
              <w:jc w:val="both"/>
              <w:rPr>
                <w:rFonts w:ascii="Tahoma" w:eastAsia="Times New Roman" w:hAnsi="Tahoma" w:cs="Tahoma"/>
                <w:sz w:val="20"/>
                <w:szCs w:val="20"/>
                <w:lang w:val="es-419" w:eastAsia="en-US"/>
              </w:rPr>
            </w:pPr>
            <w:r w:rsidRPr="00BC21AD">
              <w:rPr>
                <w:rFonts w:ascii="Tahoma" w:eastAsia="Times New Roman" w:hAnsi="Tahoma" w:cs="Tahoma"/>
                <w:sz w:val="20"/>
                <w:szCs w:val="20"/>
                <w:lang w:val="es-419" w:eastAsia="en-US"/>
              </w:rPr>
              <w:t xml:space="preserve">c) y si se encuentra vigente. </w:t>
            </w:r>
          </w:p>
          <w:p w:rsidR="00094ECC" w:rsidRPr="00AC2D9A" w:rsidRDefault="00094ECC" w:rsidP="00E162D5">
            <w:pPr>
              <w:jc w:val="both"/>
              <w:rPr>
                <w:rFonts w:cstheme="minorHAnsi"/>
                <w:sz w:val="20"/>
                <w:szCs w:val="20"/>
              </w:rPr>
            </w:pPr>
            <w:r w:rsidRPr="00BC21AD">
              <w:rPr>
                <w:rFonts w:ascii="Tahoma" w:eastAsia="Times New Roman" w:hAnsi="Tahoma" w:cs="Tahoma"/>
                <w:sz w:val="20"/>
                <w:szCs w:val="20"/>
                <w:lang w:val="es-419" w:eastAsia="en-US"/>
              </w:rPr>
              <w:t>(el ofertante deberá presentar el respectivo comprobante</w:t>
            </w:r>
            <w:r>
              <w:rPr>
                <w:rFonts w:ascii="Tahoma" w:eastAsia="Times New Roman" w:hAnsi="Tahoma" w:cs="Tahoma"/>
                <w:sz w:val="20"/>
                <w:szCs w:val="20"/>
                <w:lang w:val="es-419" w:eastAsia="en-US"/>
              </w:rPr>
              <w:t xml:space="preserve">) </w:t>
            </w:r>
            <w:r w:rsidRPr="002C045E">
              <w:rPr>
                <w:rFonts w:ascii="Tahoma" w:eastAsia="Times New Roman" w:hAnsi="Tahoma" w:cs="Tahoma"/>
                <w:b/>
                <w:color w:val="FF0000"/>
                <w:sz w:val="20"/>
                <w:szCs w:val="20"/>
                <w:lang w:val="es-419" w:eastAsia="en-US"/>
              </w:rPr>
              <w:t>( 5.00%)</w:t>
            </w:r>
          </w:p>
        </w:tc>
        <w:tc>
          <w:tcPr>
            <w:tcW w:w="756" w:type="pct"/>
            <w:shd w:val="clear" w:color="auto" w:fill="auto"/>
            <w:vAlign w:val="center"/>
          </w:tcPr>
          <w:p w:rsidR="00094ECC" w:rsidRPr="00AC2D9A" w:rsidRDefault="00094ECC" w:rsidP="00E162D5">
            <w:pPr>
              <w:jc w:val="right"/>
              <w:rPr>
                <w:sz w:val="20"/>
                <w:szCs w:val="20"/>
              </w:rPr>
            </w:pPr>
            <w:r>
              <w:rPr>
                <w:rFonts w:ascii="Tahoma" w:eastAsia="Times New Roman" w:hAnsi="Tahoma" w:cs="Tahoma"/>
                <w:b/>
                <w:bCs/>
                <w:sz w:val="24"/>
                <w:szCs w:val="24"/>
                <w:lang w:val="es-419" w:eastAsia="en-US"/>
              </w:rPr>
              <w:lastRenderedPageBreak/>
              <w:t>17.</w:t>
            </w:r>
            <w:r w:rsidRPr="00BC21AD">
              <w:rPr>
                <w:rFonts w:ascii="Tahoma" w:eastAsia="Times New Roman" w:hAnsi="Tahoma" w:cs="Tahoma"/>
                <w:b/>
                <w:bCs/>
                <w:sz w:val="24"/>
                <w:szCs w:val="24"/>
                <w:lang w:val="es-419" w:eastAsia="en-US"/>
              </w:rPr>
              <w:t>00%</w:t>
            </w:r>
          </w:p>
        </w:tc>
      </w:tr>
      <w:tr w:rsidR="00094ECC" w:rsidRPr="00AC2D9A" w:rsidTr="00E162D5">
        <w:trPr>
          <w:trHeight w:val="582"/>
        </w:trPr>
        <w:tc>
          <w:tcPr>
            <w:tcW w:w="270" w:type="pct"/>
            <w:shd w:val="clear" w:color="auto" w:fill="auto"/>
            <w:hideMark/>
          </w:tcPr>
          <w:p w:rsidR="00094ECC" w:rsidRPr="004C4100" w:rsidRDefault="00094ECC" w:rsidP="00E162D5">
            <w:pPr>
              <w:jc w:val="center"/>
              <w:rPr>
                <w:rFonts w:cstheme="minorHAnsi"/>
              </w:rPr>
            </w:pPr>
            <w:r>
              <w:rPr>
                <w:rFonts w:cstheme="minorHAnsi"/>
              </w:rPr>
              <w:lastRenderedPageBreak/>
              <w:t>4</w:t>
            </w:r>
          </w:p>
        </w:tc>
        <w:tc>
          <w:tcPr>
            <w:tcW w:w="3974" w:type="pct"/>
            <w:shd w:val="clear" w:color="auto" w:fill="auto"/>
            <w:vAlign w:val="center"/>
          </w:tcPr>
          <w:p w:rsidR="00094ECC" w:rsidRPr="00AC2D9A" w:rsidRDefault="00094ECC" w:rsidP="00E162D5">
            <w:pPr>
              <w:jc w:val="both"/>
              <w:rPr>
                <w:rFonts w:cstheme="minorHAnsi"/>
                <w:sz w:val="20"/>
                <w:szCs w:val="20"/>
              </w:rPr>
            </w:pPr>
            <w:r w:rsidRPr="00BC21AD">
              <w:rPr>
                <w:rFonts w:ascii="Tahoma" w:eastAsia="Times New Roman" w:hAnsi="Tahoma" w:cs="Tahoma"/>
                <w:sz w:val="20"/>
                <w:szCs w:val="20"/>
                <w:lang w:val="es-419" w:eastAsia="en-US"/>
              </w:rPr>
              <w:t xml:space="preserve"> REQUISITOS SOLICITADOS PARA LA EMPRESA Y EL PERSONAL DE SEGURIDAD: los servicios de seguridad privada, deberán ser prestados por agentes, con un mínimo de edad de 25 años en adelante, con un nivel académico mínimo, de excelente conducta, buena presentación, respetuosos de las normas de ética y moral en todo momento, si alguno de los agentes falta a los principios antes mencionados, se solicitará el retiro de las instalaciones del INSAFOCOOP.</w:t>
            </w:r>
          </w:p>
        </w:tc>
        <w:tc>
          <w:tcPr>
            <w:tcW w:w="756" w:type="pct"/>
            <w:shd w:val="clear" w:color="auto" w:fill="auto"/>
            <w:vAlign w:val="center"/>
          </w:tcPr>
          <w:p w:rsidR="00094ECC" w:rsidRPr="00AC2D9A" w:rsidRDefault="00094ECC" w:rsidP="00E162D5">
            <w:pPr>
              <w:jc w:val="right"/>
              <w:rPr>
                <w:sz w:val="20"/>
                <w:szCs w:val="20"/>
              </w:rPr>
            </w:pPr>
            <w:r w:rsidRPr="00BC21AD">
              <w:rPr>
                <w:rFonts w:ascii="Tahoma" w:eastAsia="Times New Roman" w:hAnsi="Tahoma" w:cs="Tahoma"/>
                <w:b/>
                <w:bCs/>
                <w:sz w:val="24"/>
                <w:szCs w:val="24"/>
                <w:lang w:val="es-419" w:eastAsia="en-US"/>
              </w:rPr>
              <w:t>4.00%</w:t>
            </w:r>
          </w:p>
        </w:tc>
      </w:tr>
      <w:tr w:rsidR="00094ECC" w:rsidRPr="00AC2D9A" w:rsidTr="00E162D5">
        <w:trPr>
          <w:trHeight w:val="827"/>
        </w:trPr>
        <w:tc>
          <w:tcPr>
            <w:tcW w:w="270" w:type="pct"/>
            <w:shd w:val="clear" w:color="auto" w:fill="auto"/>
            <w:hideMark/>
          </w:tcPr>
          <w:p w:rsidR="00094ECC" w:rsidRPr="004C4100" w:rsidRDefault="00094ECC" w:rsidP="00E162D5">
            <w:pPr>
              <w:jc w:val="center"/>
              <w:rPr>
                <w:rFonts w:cstheme="minorHAnsi"/>
              </w:rPr>
            </w:pPr>
            <w:r>
              <w:rPr>
                <w:rFonts w:cstheme="minorHAnsi"/>
              </w:rPr>
              <w:t>5</w:t>
            </w:r>
          </w:p>
        </w:tc>
        <w:tc>
          <w:tcPr>
            <w:tcW w:w="3974" w:type="pct"/>
            <w:shd w:val="clear" w:color="auto" w:fill="auto"/>
            <w:vAlign w:val="center"/>
          </w:tcPr>
          <w:p w:rsidR="00094ECC" w:rsidRPr="007919A4" w:rsidRDefault="00094ECC" w:rsidP="00E162D5">
            <w:pPr>
              <w:jc w:val="both"/>
              <w:rPr>
                <w:rFonts w:ascii="Tahoma" w:eastAsia="Times New Roman" w:hAnsi="Tahoma" w:cs="Tahoma"/>
                <w:sz w:val="18"/>
                <w:szCs w:val="20"/>
                <w:lang w:val="es-419" w:eastAsia="en-US"/>
              </w:rPr>
            </w:pPr>
            <w:r w:rsidRPr="007919A4">
              <w:rPr>
                <w:rFonts w:ascii="Tahoma" w:eastAsia="Times New Roman" w:hAnsi="Tahoma" w:cs="Tahoma"/>
                <w:sz w:val="18"/>
                <w:szCs w:val="20"/>
                <w:lang w:val="es-419" w:eastAsia="en-US"/>
              </w:rPr>
              <w:t xml:space="preserve">EQUIPO MINIMO NECESARIO: </w:t>
            </w:r>
          </w:p>
          <w:p w:rsidR="00094ECC" w:rsidRPr="007919A4" w:rsidRDefault="00094ECC" w:rsidP="00E162D5">
            <w:pPr>
              <w:jc w:val="both"/>
              <w:rPr>
                <w:rFonts w:ascii="Tahoma" w:eastAsia="Times New Roman" w:hAnsi="Tahoma" w:cs="Tahoma"/>
                <w:b/>
                <w:color w:val="FF0000"/>
                <w:sz w:val="20"/>
                <w:szCs w:val="20"/>
                <w:lang w:val="es-419" w:eastAsia="en-US"/>
              </w:rPr>
            </w:pPr>
            <w:r w:rsidRPr="00BC21AD">
              <w:rPr>
                <w:rFonts w:ascii="Tahoma" w:eastAsia="Times New Roman" w:hAnsi="Tahoma" w:cs="Tahoma"/>
                <w:sz w:val="20"/>
                <w:szCs w:val="20"/>
                <w:lang w:val="es-419" w:eastAsia="en-US"/>
              </w:rPr>
              <w:t xml:space="preserve"> </w:t>
            </w:r>
            <w:r>
              <w:rPr>
                <w:rFonts w:ascii="Tahoma" w:eastAsia="Times New Roman" w:hAnsi="Tahoma" w:cs="Tahoma"/>
                <w:sz w:val="20"/>
                <w:szCs w:val="20"/>
                <w:lang w:val="es-419" w:eastAsia="en-US"/>
              </w:rPr>
              <w:t xml:space="preserve">A. </w:t>
            </w:r>
            <w:r w:rsidRPr="00BC21AD">
              <w:rPr>
                <w:rFonts w:ascii="Tahoma" w:eastAsia="Times New Roman" w:hAnsi="Tahoma" w:cs="Tahoma"/>
                <w:sz w:val="20"/>
                <w:szCs w:val="20"/>
                <w:lang w:val="es-419" w:eastAsia="en-US"/>
              </w:rPr>
              <w:t xml:space="preserve">Proporcionar a cada guardia equipo de operación en excelentes condiciones, consistente como mínimo arma corta y cartuchos, implementos para limpieza de armas, y carnet de identificación. </w:t>
            </w:r>
            <w:r>
              <w:rPr>
                <w:rFonts w:ascii="Tahoma" w:eastAsia="Times New Roman" w:hAnsi="Tahoma" w:cs="Tahoma"/>
                <w:sz w:val="20"/>
                <w:szCs w:val="20"/>
                <w:lang w:val="es-419" w:eastAsia="en-US"/>
              </w:rPr>
              <w:t xml:space="preserve"> </w:t>
            </w:r>
            <w:r w:rsidRPr="007919A4">
              <w:rPr>
                <w:rFonts w:ascii="Tahoma" w:eastAsia="Times New Roman" w:hAnsi="Tahoma" w:cs="Tahoma"/>
                <w:b/>
                <w:color w:val="FF0000"/>
                <w:sz w:val="20"/>
                <w:szCs w:val="20"/>
                <w:lang w:val="es-419" w:eastAsia="en-US"/>
              </w:rPr>
              <w:t>(2.00%)</w:t>
            </w:r>
          </w:p>
          <w:p w:rsidR="00094ECC" w:rsidRPr="007919A4" w:rsidRDefault="00094ECC" w:rsidP="00E162D5">
            <w:pPr>
              <w:jc w:val="both"/>
              <w:rPr>
                <w:rFonts w:ascii="Tahoma" w:eastAsia="Times New Roman" w:hAnsi="Tahoma" w:cs="Tahoma"/>
                <w:b/>
                <w:color w:val="FF0000"/>
                <w:sz w:val="20"/>
                <w:szCs w:val="20"/>
                <w:lang w:val="es-419" w:eastAsia="en-US"/>
              </w:rPr>
            </w:pPr>
            <w:r>
              <w:rPr>
                <w:rFonts w:cstheme="minorHAnsi"/>
                <w:sz w:val="20"/>
                <w:szCs w:val="20"/>
              </w:rPr>
              <w:t>B.</w:t>
            </w:r>
            <w:r w:rsidRPr="00BC21AD">
              <w:rPr>
                <w:rFonts w:ascii="Tahoma" w:eastAsia="Times New Roman" w:hAnsi="Tahoma" w:cs="Tahoma"/>
                <w:sz w:val="20"/>
                <w:szCs w:val="20"/>
                <w:lang w:val="es-419" w:eastAsia="en-US"/>
              </w:rPr>
              <w:t xml:space="preserve"> Presentar CARTA COMPROMISO por parte de la empresa que, en un tiempo mínimo de 6 horas hábiles, cuando el agente por algún motivo extravíe su arma, la empresa entregara otra arma para que no quede desprotegida la institución</w:t>
            </w:r>
            <w:r>
              <w:rPr>
                <w:rFonts w:ascii="Tahoma" w:eastAsia="Times New Roman" w:hAnsi="Tahoma" w:cs="Tahoma"/>
                <w:sz w:val="20"/>
                <w:szCs w:val="20"/>
                <w:lang w:val="es-419" w:eastAsia="en-US"/>
              </w:rPr>
              <w:t xml:space="preserve">. </w:t>
            </w:r>
            <w:r w:rsidRPr="007919A4">
              <w:rPr>
                <w:rFonts w:ascii="Tahoma" w:eastAsia="Times New Roman" w:hAnsi="Tahoma" w:cs="Tahoma"/>
                <w:b/>
                <w:color w:val="FF0000"/>
                <w:sz w:val="20"/>
                <w:szCs w:val="20"/>
                <w:lang w:val="es-419" w:eastAsia="en-US"/>
              </w:rPr>
              <w:t>(2.00%)</w:t>
            </w:r>
          </w:p>
          <w:p w:rsidR="00094ECC" w:rsidRDefault="00094ECC" w:rsidP="00E162D5">
            <w:pPr>
              <w:jc w:val="both"/>
              <w:rPr>
                <w:rFonts w:ascii="Tahoma" w:eastAsia="Times New Roman" w:hAnsi="Tahoma" w:cs="Tahoma"/>
                <w:sz w:val="20"/>
                <w:szCs w:val="20"/>
                <w:lang w:val="es-419" w:eastAsia="en-US"/>
              </w:rPr>
            </w:pPr>
            <w:r>
              <w:rPr>
                <w:rFonts w:ascii="Tahoma" w:eastAsia="Times New Roman" w:hAnsi="Tahoma" w:cs="Tahoma"/>
                <w:sz w:val="20"/>
                <w:szCs w:val="20"/>
                <w:lang w:val="es-419" w:eastAsia="en-US"/>
              </w:rPr>
              <w:t>C.</w:t>
            </w:r>
            <w:r w:rsidRPr="00BC21AD">
              <w:rPr>
                <w:rFonts w:ascii="Tahoma" w:eastAsia="Times New Roman" w:hAnsi="Tahoma" w:cs="Tahoma"/>
                <w:sz w:val="20"/>
                <w:szCs w:val="20"/>
                <w:lang w:val="es-419" w:eastAsia="en-US"/>
              </w:rPr>
              <w:t xml:space="preserve"> Los agentes durante los turnos de 24 horas deberán contar con lámpara, el cual debe ser detallado en la oferta.</w:t>
            </w:r>
            <w:r>
              <w:rPr>
                <w:rFonts w:ascii="Tahoma" w:eastAsia="Times New Roman" w:hAnsi="Tahoma" w:cs="Tahoma"/>
                <w:sz w:val="20"/>
                <w:szCs w:val="20"/>
                <w:lang w:val="es-419" w:eastAsia="en-US"/>
              </w:rPr>
              <w:t xml:space="preserve"> </w:t>
            </w:r>
            <w:r w:rsidRPr="007919A4">
              <w:rPr>
                <w:rFonts w:ascii="Tahoma" w:eastAsia="Times New Roman" w:hAnsi="Tahoma" w:cs="Tahoma"/>
                <w:b/>
                <w:color w:val="FF0000"/>
                <w:sz w:val="20"/>
                <w:szCs w:val="20"/>
                <w:lang w:val="es-419" w:eastAsia="en-US"/>
              </w:rPr>
              <w:t>(1.00%)</w:t>
            </w:r>
          </w:p>
          <w:p w:rsidR="00094ECC" w:rsidRPr="007919A4" w:rsidRDefault="00094ECC" w:rsidP="00E162D5">
            <w:pPr>
              <w:jc w:val="both"/>
              <w:rPr>
                <w:rFonts w:ascii="Tahoma" w:eastAsia="Times New Roman" w:hAnsi="Tahoma" w:cs="Tahoma"/>
                <w:b/>
                <w:color w:val="FF0000"/>
                <w:sz w:val="20"/>
                <w:szCs w:val="20"/>
                <w:lang w:val="es-419" w:eastAsia="en-US"/>
              </w:rPr>
            </w:pPr>
            <w:r>
              <w:rPr>
                <w:rFonts w:ascii="Tahoma" w:eastAsia="Times New Roman" w:hAnsi="Tahoma" w:cs="Tahoma"/>
                <w:sz w:val="20"/>
                <w:szCs w:val="20"/>
                <w:lang w:val="es-419" w:eastAsia="en-US"/>
              </w:rPr>
              <w:t>D.</w:t>
            </w:r>
            <w:r w:rsidRPr="00BC21AD">
              <w:rPr>
                <w:rFonts w:ascii="Tahoma" w:eastAsia="Times New Roman" w:hAnsi="Tahoma" w:cs="Tahoma"/>
                <w:sz w:val="20"/>
                <w:szCs w:val="20"/>
                <w:lang w:val="es-419" w:eastAsia="en-US"/>
              </w:rPr>
              <w:t xml:space="preserve"> Proveerles a los agentes de uniforme para cumplir con sus funciones e implementos para cubrirse de las inclemencias del tiempo (Abrigo, paraguas, gorras, capas para protección de lluvia., etc.). Cada vigilante deberá portar de manera visible el numero asignado por la (Policía Nacional Civil PNC) a la empresa</w:t>
            </w:r>
            <w:r>
              <w:rPr>
                <w:rFonts w:ascii="Tahoma" w:eastAsia="Times New Roman" w:hAnsi="Tahoma" w:cs="Tahoma"/>
                <w:sz w:val="20"/>
                <w:szCs w:val="20"/>
                <w:lang w:val="es-419" w:eastAsia="en-US"/>
              </w:rPr>
              <w:t xml:space="preserve">. </w:t>
            </w:r>
            <w:r w:rsidRPr="007919A4">
              <w:rPr>
                <w:rFonts w:ascii="Tahoma" w:eastAsia="Times New Roman" w:hAnsi="Tahoma" w:cs="Tahoma"/>
                <w:b/>
                <w:color w:val="FF0000"/>
                <w:sz w:val="20"/>
                <w:szCs w:val="20"/>
                <w:lang w:val="es-419" w:eastAsia="en-US"/>
              </w:rPr>
              <w:t>(3.00%)</w:t>
            </w:r>
          </w:p>
          <w:p w:rsidR="00094ECC" w:rsidRPr="007919A4" w:rsidRDefault="00094ECC" w:rsidP="00E162D5">
            <w:pPr>
              <w:jc w:val="both"/>
              <w:rPr>
                <w:rFonts w:ascii="Tahoma" w:eastAsia="Times New Roman" w:hAnsi="Tahoma" w:cs="Tahoma"/>
                <w:b/>
                <w:color w:val="FF0000"/>
                <w:sz w:val="20"/>
                <w:szCs w:val="20"/>
                <w:lang w:val="es-419" w:eastAsia="en-US"/>
              </w:rPr>
            </w:pPr>
            <w:r>
              <w:rPr>
                <w:rFonts w:ascii="Tahoma" w:eastAsia="Times New Roman" w:hAnsi="Tahoma" w:cs="Tahoma"/>
                <w:sz w:val="20"/>
                <w:szCs w:val="20"/>
                <w:lang w:val="es-419" w:eastAsia="en-US"/>
              </w:rPr>
              <w:t>E.</w:t>
            </w:r>
            <w:r w:rsidRPr="00BC21AD">
              <w:rPr>
                <w:rFonts w:ascii="Tahoma" w:eastAsia="Times New Roman" w:hAnsi="Tahoma" w:cs="Tahoma"/>
                <w:sz w:val="20"/>
                <w:szCs w:val="20"/>
                <w:lang w:val="es-419" w:eastAsia="en-US"/>
              </w:rPr>
              <w:t xml:space="preserve"> Proveer vehículos motorizados a los supervisores para cualquier eventualidad, debidamente equipados</w:t>
            </w:r>
            <w:r>
              <w:rPr>
                <w:rFonts w:ascii="Tahoma" w:eastAsia="Times New Roman" w:hAnsi="Tahoma" w:cs="Tahoma"/>
                <w:sz w:val="20"/>
                <w:szCs w:val="20"/>
                <w:lang w:val="es-419" w:eastAsia="en-US"/>
              </w:rPr>
              <w:t xml:space="preserve">. </w:t>
            </w:r>
            <w:r w:rsidRPr="007919A4">
              <w:rPr>
                <w:rFonts w:ascii="Tahoma" w:eastAsia="Times New Roman" w:hAnsi="Tahoma" w:cs="Tahoma"/>
                <w:b/>
                <w:color w:val="FF0000"/>
                <w:sz w:val="20"/>
                <w:szCs w:val="20"/>
                <w:lang w:val="es-419" w:eastAsia="en-US"/>
              </w:rPr>
              <w:t>(3.00%)</w:t>
            </w:r>
          </w:p>
          <w:p w:rsidR="00094ECC" w:rsidRPr="00BC21AD" w:rsidRDefault="00094ECC" w:rsidP="00E162D5">
            <w:pPr>
              <w:spacing w:after="0" w:line="240" w:lineRule="auto"/>
              <w:jc w:val="both"/>
              <w:rPr>
                <w:rFonts w:ascii="Tahoma" w:eastAsia="Times New Roman" w:hAnsi="Tahoma" w:cs="Tahoma"/>
                <w:sz w:val="20"/>
                <w:szCs w:val="20"/>
                <w:lang w:val="es-419" w:eastAsia="en-US"/>
              </w:rPr>
            </w:pPr>
            <w:r>
              <w:rPr>
                <w:rFonts w:ascii="Tahoma" w:eastAsia="Times New Roman" w:hAnsi="Tahoma" w:cs="Tahoma"/>
                <w:sz w:val="20"/>
                <w:szCs w:val="20"/>
                <w:lang w:val="es-419" w:eastAsia="en-US"/>
              </w:rPr>
              <w:t>F.</w:t>
            </w:r>
            <w:r w:rsidRPr="00BC21AD">
              <w:rPr>
                <w:rFonts w:ascii="Tahoma" w:eastAsia="Times New Roman" w:hAnsi="Tahoma" w:cs="Tahoma"/>
                <w:sz w:val="20"/>
                <w:szCs w:val="20"/>
                <w:lang w:val="es-419" w:eastAsia="en-US"/>
              </w:rPr>
              <w:t xml:space="preserve"> A cada agente deberá suministrársele un teléfono celular, de buena calidad, todos en perfecto estado, los cuales deberán ser detallados en la oferta. </w:t>
            </w:r>
          </w:p>
          <w:p w:rsidR="00094ECC" w:rsidRPr="00AC2D9A" w:rsidRDefault="00094ECC" w:rsidP="00E162D5">
            <w:pPr>
              <w:jc w:val="both"/>
              <w:rPr>
                <w:rFonts w:cstheme="minorHAnsi"/>
                <w:sz w:val="20"/>
                <w:szCs w:val="20"/>
              </w:rPr>
            </w:pPr>
            <w:r w:rsidRPr="00BC21AD">
              <w:rPr>
                <w:rFonts w:ascii="Tahoma" w:eastAsia="Times New Roman" w:hAnsi="Tahoma" w:cs="Tahoma"/>
                <w:sz w:val="20"/>
                <w:szCs w:val="20"/>
                <w:lang w:val="es-419" w:eastAsia="en-US"/>
              </w:rPr>
              <w:lastRenderedPageBreak/>
              <w:t>Presentar carta compromiso con empresa reconocida donde se demuestre que existe un contrato para este tipo de servicio (aplica para telefonía celular) esta carta debe estar con firma y sello del proveedor de compañía telefónica, verificar que si tienen un contrato para este tipo de servicio o fotocopia de contrato actual con servicios de telefonía móvil</w:t>
            </w:r>
            <w:r w:rsidRPr="007919A4">
              <w:rPr>
                <w:rFonts w:ascii="Tahoma" w:eastAsia="Times New Roman" w:hAnsi="Tahoma" w:cs="Tahoma"/>
                <w:b/>
                <w:color w:val="FF0000"/>
                <w:sz w:val="20"/>
                <w:szCs w:val="20"/>
                <w:lang w:val="es-419" w:eastAsia="en-US"/>
              </w:rPr>
              <w:t>. (2.00%)</w:t>
            </w:r>
          </w:p>
        </w:tc>
        <w:tc>
          <w:tcPr>
            <w:tcW w:w="756" w:type="pct"/>
            <w:shd w:val="clear" w:color="auto" w:fill="auto"/>
            <w:vAlign w:val="center"/>
          </w:tcPr>
          <w:p w:rsidR="00094ECC" w:rsidRPr="00AC2D9A" w:rsidRDefault="00094ECC" w:rsidP="00E162D5">
            <w:pPr>
              <w:jc w:val="right"/>
              <w:rPr>
                <w:sz w:val="20"/>
                <w:szCs w:val="20"/>
              </w:rPr>
            </w:pPr>
            <w:r>
              <w:rPr>
                <w:rFonts w:ascii="Tahoma" w:eastAsia="Times New Roman" w:hAnsi="Tahoma" w:cs="Tahoma"/>
                <w:b/>
                <w:bCs/>
                <w:sz w:val="24"/>
                <w:szCs w:val="24"/>
                <w:lang w:val="es-419" w:eastAsia="en-US"/>
              </w:rPr>
              <w:lastRenderedPageBreak/>
              <w:t>13.</w:t>
            </w:r>
            <w:r w:rsidRPr="00BC21AD">
              <w:rPr>
                <w:rFonts w:ascii="Tahoma" w:eastAsia="Times New Roman" w:hAnsi="Tahoma" w:cs="Tahoma"/>
                <w:b/>
                <w:bCs/>
                <w:sz w:val="24"/>
                <w:szCs w:val="24"/>
                <w:lang w:val="es-419" w:eastAsia="en-US"/>
              </w:rPr>
              <w:t>00%</w:t>
            </w:r>
          </w:p>
        </w:tc>
      </w:tr>
      <w:tr w:rsidR="00094ECC" w:rsidRPr="00AC2D9A" w:rsidTr="00E162D5">
        <w:trPr>
          <w:trHeight w:val="885"/>
        </w:trPr>
        <w:tc>
          <w:tcPr>
            <w:tcW w:w="270" w:type="pct"/>
            <w:shd w:val="clear" w:color="auto" w:fill="auto"/>
            <w:hideMark/>
          </w:tcPr>
          <w:p w:rsidR="00094ECC" w:rsidRPr="004C4100" w:rsidRDefault="00094ECC" w:rsidP="00E162D5">
            <w:pPr>
              <w:jc w:val="center"/>
              <w:rPr>
                <w:rFonts w:cstheme="minorHAnsi"/>
              </w:rPr>
            </w:pPr>
            <w:r>
              <w:rPr>
                <w:rFonts w:cstheme="minorHAnsi"/>
              </w:rPr>
              <w:lastRenderedPageBreak/>
              <w:t>6</w:t>
            </w:r>
          </w:p>
        </w:tc>
        <w:tc>
          <w:tcPr>
            <w:tcW w:w="3974" w:type="pct"/>
            <w:shd w:val="clear" w:color="auto" w:fill="auto"/>
            <w:vAlign w:val="center"/>
          </w:tcPr>
          <w:p w:rsidR="00094ECC" w:rsidRDefault="00094ECC" w:rsidP="00E162D5">
            <w:pPr>
              <w:jc w:val="both"/>
              <w:rPr>
                <w:rFonts w:ascii="Tahoma" w:eastAsia="Times New Roman" w:hAnsi="Tahoma" w:cs="Tahoma"/>
                <w:sz w:val="18"/>
                <w:szCs w:val="20"/>
                <w:lang w:val="es-419" w:eastAsia="en-US"/>
              </w:rPr>
            </w:pPr>
            <w:r>
              <w:rPr>
                <w:rFonts w:ascii="Tahoma" w:eastAsia="Times New Roman" w:hAnsi="Tahoma" w:cs="Tahoma"/>
                <w:sz w:val="18"/>
                <w:szCs w:val="20"/>
                <w:lang w:val="es-419" w:eastAsia="en-US"/>
              </w:rPr>
              <w:t>INFORMACION DE LA EMPRESA</w:t>
            </w:r>
            <w:r w:rsidRPr="007919A4">
              <w:rPr>
                <w:rFonts w:ascii="Tahoma" w:eastAsia="Times New Roman" w:hAnsi="Tahoma" w:cs="Tahoma"/>
                <w:sz w:val="18"/>
                <w:szCs w:val="20"/>
                <w:lang w:val="es-419" w:eastAsia="en-US"/>
              </w:rPr>
              <w:t xml:space="preserve">: </w:t>
            </w:r>
          </w:p>
          <w:p w:rsidR="00094ECC" w:rsidRPr="007919A4" w:rsidRDefault="00094ECC" w:rsidP="00E162D5">
            <w:pPr>
              <w:jc w:val="both"/>
              <w:rPr>
                <w:rFonts w:cstheme="minorHAnsi"/>
                <w:sz w:val="18"/>
                <w:szCs w:val="20"/>
              </w:rPr>
            </w:pPr>
            <w:r w:rsidRPr="00BC21AD">
              <w:rPr>
                <w:rFonts w:ascii="Tahoma" w:eastAsia="Times New Roman" w:hAnsi="Tahoma" w:cs="Tahoma"/>
                <w:sz w:val="20"/>
                <w:szCs w:val="20"/>
                <w:lang w:val="es-419" w:eastAsia="en-US"/>
              </w:rPr>
              <w:t>Presentar fotografías y descripción de la infraestructura (áreas: oficinas, centro de operaciones, etc.) evidencias como pruebas de la existencia de instalaciones y facilidades que garanticen el suministro del servicio. (2 mínimo)</w:t>
            </w:r>
            <w:r>
              <w:rPr>
                <w:rFonts w:ascii="Tahoma" w:eastAsia="Times New Roman" w:hAnsi="Tahoma" w:cs="Tahoma"/>
                <w:sz w:val="20"/>
                <w:szCs w:val="20"/>
                <w:lang w:val="es-419" w:eastAsia="en-US"/>
              </w:rPr>
              <w:t>.</w:t>
            </w:r>
          </w:p>
        </w:tc>
        <w:tc>
          <w:tcPr>
            <w:tcW w:w="756" w:type="pct"/>
            <w:shd w:val="clear" w:color="auto" w:fill="auto"/>
            <w:vAlign w:val="center"/>
          </w:tcPr>
          <w:p w:rsidR="00094ECC" w:rsidRPr="00AC2D9A" w:rsidRDefault="00094ECC" w:rsidP="00E162D5">
            <w:pPr>
              <w:jc w:val="right"/>
              <w:rPr>
                <w:sz w:val="20"/>
                <w:szCs w:val="20"/>
              </w:rPr>
            </w:pPr>
            <w:r>
              <w:rPr>
                <w:rFonts w:ascii="Tahoma" w:eastAsia="Times New Roman" w:hAnsi="Tahoma" w:cs="Tahoma"/>
                <w:b/>
                <w:bCs/>
                <w:sz w:val="24"/>
                <w:szCs w:val="24"/>
                <w:lang w:val="es-419" w:eastAsia="en-US"/>
              </w:rPr>
              <w:t>1</w:t>
            </w:r>
            <w:r w:rsidRPr="00BC21AD">
              <w:rPr>
                <w:rFonts w:ascii="Tahoma" w:eastAsia="Times New Roman" w:hAnsi="Tahoma" w:cs="Tahoma"/>
                <w:b/>
                <w:bCs/>
                <w:sz w:val="24"/>
                <w:szCs w:val="24"/>
                <w:lang w:val="es-419" w:eastAsia="en-US"/>
              </w:rPr>
              <w:t>.00%</w:t>
            </w:r>
          </w:p>
        </w:tc>
      </w:tr>
    </w:tbl>
    <w:p w:rsidR="00094ECC" w:rsidRDefault="00094ECC" w:rsidP="00094ECC">
      <w:pPr>
        <w:pStyle w:val="Prrafodelista"/>
        <w:spacing w:after="0"/>
        <w:ind w:left="284"/>
        <w:jc w:val="both"/>
        <w:rPr>
          <w:rFonts w:eastAsia="MS Mincho" w:cstheme="minorHAnsi"/>
          <w:b/>
          <w:sz w:val="12"/>
          <w:szCs w:val="10"/>
          <w:lang w:eastAsia="es-ES"/>
        </w:rPr>
      </w:pPr>
    </w:p>
    <w:p w:rsidR="00094ECC" w:rsidRDefault="00094ECC" w:rsidP="00094ECC">
      <w:pPr>
        <w:ind w:left="284"/>
        <w:jc w:val="both"/>
        <w:rPr>
          <w:rFonts w:cstheme="minorHAnsi"/>
          <w:iCs/>
          <w:sz w:val="24"/>
        </w:rPr>
      </w:pPr>
      <w:r w:rsidRPr="008C31DD">
        <w:rPr>
          <w:rFonts w:cstheme="minorHAnsi"/>
          <w:iCs/>
          <w:sz w:val="24"/>
        </w:rPr>
        <w:t>El oferente deberá presentar o mencionar lo que se requiere, según aplique; y en caso que no lo presente o no lo mencione la ponderación es 0.00%.</w:t>
      </w:r>
    </w:p>
    <w:p w:rsidR="00094ECC" w:rsidRDefault="00094ECC" w:rsidP="00094ECC">
      <w:pPr>
        <w:pStyle w:val="Prrafodelista"/>
        <w:spacing w:after="0"/>
        <w:ind w:left="284"/>
        <w:jc w:val="both"/>
        <w:rPr>
          <w:rFonts w:eastAsia="MS Mincho" w:cstheme="minorHAnsi"/>
          <w:b/>
          <w:sz w:val="12"/>
          <w:szCs w:val="10"/>
          <w:lang w:eastAsia="es-ES"/>
        </w:rPr>
      </w:pPr>
    </w:p>
    <w:p w:rsidR="00094ECC" w:rsidRDefault="00094ECC" w:rsidP="00094ECC">
      <w:pPr>
        <w:pStyle w:val="Prrafodelista"/>
        <w:spacing w:after="0"/>
        <w:ind w:left="284"/>
        <w:jc w:val="both"/>
        <w:rPr>
          <w:rFonts w:eastAsia="MS Mincho" w:cstheme="minorHAnsi"/>
          <w:b/>
          <w:sz w:val="12"/>
          <w:szCs w:val="10"/>
          <w:lang w:eastAsia="es-ES"/>
        </w:rPr>
      </w:pPr>
    </w:p>
    <w:p w:rsidR="00094ECC" w:rsidRDefault="00094ECC" w:rsidP="00094ECC">
      <w:pPr>
        <w:pStyle w:val="Prrafodelista"/>
        <w:spacing w:after="0"/>
        <w:ind w:left="284"/>
        <w:jc w:val="both"/>
        <w:rPr>
          <w:rFonts w:eastAsia="MS Mincho" w:cstheme="minorHAnsi"/>
          <w:b/>
          <w:sz w:val="12"/>
          <w:szCs w:val="10"/>
          <w:lang w:eastAsia="es-ES"/>
        </w:rPr>
      </w:pPr>
    </w:p>
    <w:p w:rsidR="00094ECC" w:rsidRDefault="00094ECC" w:rsidP="00094ECC">
      <w:pPr>
        <w:pStyle w:val="Prrafodelista"/>
        <w:spacing w:after="0"/>
        <w:ind w:left="284"/>
        <w:jc w:val="both"/>
        <w:rPr>
          <w:rFonts w:eastAsia="MS Mincho" w:cstheme="minorHAnsi"/>
          <w:b/>
          <w:sz w:val="12"/>
          <w:szCs w:val="10"/>
          <w:lang w:eastAsia="es-ES"/>
        </w:rPr>
      </w:pPr>
    </w:p>
    <w:p w:rsidR="00094ECC" w:rsidRDefault="00094ECC" w:rsidP="00094ECC">
      <w:pPr>
        <w:pStyle w:val="Textoindependiente"/>
        <w:spacing w:after="0"/>
        <w:ind w:left="360"/>
        <w:jc w:val="both"/>
        <w:rPr>
          <w:rFonts w:asciiTheme="minorHAnsi" w:hAnsiTheme="minorHAnsi" w:cstheme="minorHAnsi"/>
          <w:b/>
          <w:szCs w:val="20"/>
          <w:lang w:val="es-SV"/>
        </w:rPr>
      </w:pPr>
      <w:r>
        <w:rPr>
          <w:rFonts w:asciiTheme="minorHAnsi" w:hAnsiTheme="minorHAnsi" w:cstheme="minorHAnsi"/>
          <w:b/>
          <w:iCs/>
          <w:sz w:val="22"/>
        </w:rPr>
        <w:t>ITEM 3: Cobertura del Servicio (10.00 %)</w:t>
      </w:r>
    </w:p>
    <w:tbl>
      <w:tblPr>
        <w:tblpPr w:leftFromText="141" w:rightFromText="141" w:vertAnchor="text" w:horzAnchor="margin" w:tblpX="268" w:tblpY="97"/>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6805"/>
        <w:gridCol w:w="1293"/>
      </w:tblGrid>
      <w:tr w:rsidR="00094ECC" w:rsidRPr="008C31DD" w:rsidTr="00E162D5">
        <w:trPr>
          <w:trHeight w:val="372"/>
        </w:trPr>
        <w:tc>
          <w:tcPr>
            <w:tcW w:w="270" w:type="pct"/>
            <w:shd w:val="clear" w:color="auto" w:fill="auto"/>
            <w:vAlign w:val="center"/>
            <w:hideMark/>
          </w:tcPr>
          <w:p w:rsidR="00094ECC" w:rsidRPr="004C4100" w:rsidRDefault="00094ECC" w:rsidP="00E162D5">
            <w:pPr>
              <w:jc w:val="center"/>
              <w:rPr>
                <w:rFonts w:cstheme="minorHAnsi"/>
                <w:b/>
              </w:rPr>
            </w:pPr>
            <w:r>
              <w:rPr>
                <w:rFonts w:cstheme="minorHAnsi"/>
                <w:b/>
              </w:rPr>
              <w:t>No.</w:t>
            </w:r>
          </w:p>
        </w:tc>
        <w:tc>
          <w:tcPr>
            <w:tcW w:w="3975" w:type="pct"/>
            <w:shd w:val="clear" w:color="auto" w:fill="auto"/>
            <w:vAlign w:val="center"/>
            <w:hideMark/>
          </w:tcPr>
          <w:p w:rsidR="00094ECC" w:rsidRPr="004C4100" w:rsidRDefault="00094ECC" w:rsidP="00E162D5">
            <w:pPr>
              <w:rPr>
                <w:rFonts w:cstheme="minorHAnsi"/>
                <w:b/>
                <w:bCs/>
              </w:rPr>
            </w:pPr>
            <w:r w:rsidRPr="004C4100">
              <w:rPr>
                <w:rFonts w:cstheme="minorHAnsi"/>
                <w:b/>
                <w:bCs/>
              </w:rPr>
              <w:t>Descripción</w:t>
            </w:r>
          </w:p>
        </w:tc>
        <w:tc>
          <w:tcPr>
            <w:tcW w:w="755" w:type="pct"/>
            <w:shd w:val="clear" w:color="auto" w:fill="auto"/>
            <w:vAlign w:val="center"/>
            <w:hideMark/>
          </w:tcPr>
          <w:p w:rsidR="00094ECC" w:rsidRPr="004C4100" w:rsidRDefault="00094ECC" w:rsidP="00E162D5">
            <w:pPr>
              <w:jc w:val="center"/>
              <w:rPr>
                <w:rFonts w:cstheme="minorHAnsi"/>
                <w:b/>
                <w:bCs/>
              </w:rPr>
            </w:pPr>
            <w:r>
              <w:rPr>
                <w:rFonts w:cstheme="minorHAnsi"/>
                <w:b/>
                <w:bCs/>
              </w:rPr>
              <w:t>Ponderación</w:t>
            </w:r>
          </w:p>
        </w:tc>
      </w:tr>
      <w:tr w:rsidR="00094ECC" w:rsidRPr="008C31DD" w:rsidTr="00E162D5">
        <w:trPr>
          <w:trHeight w:val="328"/>
        </w:trPr>
        <w:tc>
          <w:tcPr>
            <w:tcW w:w="270" w:type="pct"/>
            <w:shd w:val="clear" w:color="auto" w:fill="auto"/>
            <w:vAlign w:val="center"/>
            <w:hideMark/>
          </w:tcPr>
          <w:p w:rsidR="00094ECC" w:rsidRPr="004C4100" w:rsidRDefault="00094ECC" w:rsidP="00E162D5">
            <w:pPr>
              <w:jc w:val="center"/>
              <w:rPr>
                <w:rFonts w:cstheme="minorHAnsi"/>
              </w:rPr>
            </w:pPr>
            <w:r w:rsidRPr="004C4100">
              <w:rPr>
                <w:rFonts w:cstheme="minorHAnsi"/>
              </w:rPr>
              <w:t>1</w:t>
            </w:r>
          </w:p>
        </w:tc>
        <w:tc>
          <w:tcPr>
            <w:tcW w:w="3975" w:type="pct"/>
            <w:shd w:val="clear" w:color="auto" w:fill="auto"/>
            <w:vAlign w:val="center"/>
            <w:hideMark/>
          </w:tcPr>
          <w:p w:rsidR="00094ECC" w:rsidRPr="004C4100" w:rsidRDefault="00094ECC" w:rsidP="00E162D5">
            <w:pPr>
              <w:jc w:val="both"/>
              <w:rPr>
                <w:rFonts w:cstheme="minorHAnsi"/>
              </w:rPr>
            </w:pPr>
            <w:r w:rsidRPr="00BC21AD">
              <w:rPr>
                <w:rFonts w:ascii="Tahoma" w:eastAsia="Times New Roman" w:hAnsi="Tahoma" w:cs="Tahoma"/>
                <w:sz w:val="20"/>
                <w:szCs w:val="20"/>
                <w:lang w:val="es-419" w:eastAsia="en-US"/>
              </w:rPr>
              <w:t>El Ofertante debe contar con sus oficinas administrativas y operativas en San Salvador, especificando la dirección exacta, correo e</w:t>
            </w:r>
            <w:r>
              <w:rPr>
                <w:rFonts w:ascii="Tahoma" w:eastAsia="Times New Roman" w:hAnsi="Tahoma" w:cs="Tahoma"/>
                <w:sz w:val="20"/>
                <w:szCs w:val="20"/>
                <w:lang w:val="es-419" w:eastAsia="en-US"/>
              </w:rPr>
              <w:t>lectrónico y número de teléfono, y persona contacto.</w:t>
            </w:r>
          </w:p>
        </w:tc>
        <w:tc>
          <w:tcPr>
            <w:tcW w:w="755" w:type="pct"/>
            <w:shd w:val="clear" w:color="auto" w:fill="auto"/>
            <w:vAlign w:val="center"/>
            <w:hideMark/>
          </w:tcPr>
          <w:p w:rsidR="00094ECC" w:rsidRPr="004723EA" w:rsidRDefault="00094ECC" w:rsidP="00E162D5">
            <w:pPr>
              <w:jc w:val="right"/>
              <w:rPr>
                <w:rFonts w:ascii="Tahoma" w:eastAsia="Times New Roman" w:hAnsi="Tahoma" w:cs="Tahoma"/>
                <w:b/>
                <w:bCs/>
                <w:sz w:val="24"/>
                <w:szCs w:val="24"/>
                <w:lang w:val="es-419" w:eastAsia="en-US"/>
              </w:rPr>
            </w:pPr>
            <w:r w:rsidRPr="004723EA">
              <w:rPr>
                <w:rFonts w:ascii="Tahoma" w:eastAsia="Times New Roman" w:hAnsi="Tahoma" w:cs="Tahoma"/>
                <w:b/>
                <w:bCs/>
                <w:sz w:val="24"/>
                <w:szCs w:val="24"/>
                <w:lang w:val="es-419" w:eastAsia="en-US"/>
              </w:rPr>
              <w:t>10.00</w:t>
            </w:r>
            <w:r>
              <w:rPr>
                <w:rFonts w:ascii="Tahoma" w:eastAsia="Times New Roman" w:hAnsi="Tahoma" w:cs="Tahoma"/>
                <w:b/>
                <w:bCs/>
                <w:sz w:val="24"/>
                <w:szCs w:val="24"/>
                <w:lang w:val="es-419" w:eastAsia="en-US"/>
              </w:rPr>
              <w:t>%</w:t>
            </w:r>
          </w:p>
        </w:tc>
      </w:tr>
    </w:tbl>
    <w:p w:rsidR="00094ECC" w:rsidRDefault="00094ECC" w:rsidP="00094ECC">
      <w:pPr>
        <w:ind w:left="284"/>
        <w:jc w:val="both"/>
        <w:rPr>
          <w:rFonts w:cstheme="minorHAnsi"/>
          <w:iCs/>
          <w:sz w:val="24"/>
        </w:rPr>
      </w:pPr>
      <w:r w:rsidRPr="008C31DD">
        <w:rPr>
          <w:rFonts w:cstheme="minorHAnsi"/>
          <w:iCs/>
          <w:sz w:val="24"/>
        </w:rPr>
        <w:t>El oferente deberá presentar o mencionar lo que se requiere, según aplique; y en caso que no lo presente o no lo mencione la ponderación es 0.00%.</w:t>
      </w:r>
    </w:p>
    <w:p w:rsidR="00094ECC" w:rsidRDefault="00094ECC" w:rsidP="00094ECC">
      <w:pPr>
        <w:spacing w:after="0"/>
        <w:jc w:val="both"/>
        <w:rPr>
          <w:rFonts w:ascii="Arial" w:hAnsi="Arial" w:cs="Arial"/>
          <w:b/>
          <w:sz w:val="20"/>
          <w:szCs w:val="20"/>
        </w:rPr>
      </w:pPr>
      <w:proofErr w:type="gramStart"/>
      <w:r w:rsidRPr="006945A6">
        <w:rPr>
          <w:rFonts w:ascii="Arial" w:hAnsi="Arial" w:cs="Arial"/>
          <w:b/>
          <w:sz w:val="20"/>
          <w:szCs w:val="20"/>
        </w:rPr>
        <w:t xml:space="preserve">F.4.2 </w:t>
      </w:r>
      <w:r>
        <w:rPr>
          <w:rFonts w:ascii="Arial" w:hAnsi="Arial" w:cs="Arial"/>
          <w:b/>
          <w:sz w:val="20"/>
          <w:szCs w:val="20"/>
        </w:rPr>
        <w:t xml:space="preserve"> Investigaciones</w:t>
      </w:r>
      <w:proofErr w:type="gramEnd"/>
      <w:r>
        <w:rPr>
          <w:rFonts w:ascii="Arial" w:hAnsi="Arial" w:cs="Arial"/>
          <w:b/>
          <w:sz w:val="20"/>
          <w:szCs w:val="20"/>
        </w:rPr>
        <w:t xml:space="preserve"> de Anomalías y Responsabilidad Civil(</w:t>
      </w:r>
      <w:r w:rsidRPr="00195069">
        <w:rPr>
          <w:rFonts w:ascii="Arial" w:hAnsi="Arial" w:cs="Arial"/>
          <w:b/>
          <w:sz w:val="20"/>
          <w:szCs w:val="20"/>
        </w:rPr>
        <w:t xml:space="preserve">14.00%)  </w:t>
      </w:r>
    </w:p>
    <w:p w:rsidR="00094ECC" w:rsidRPr="004723EA" w:rsidRDefault="00094ECC" w:rsidP="00094ECC">
      <w:pPr>
        <w:spacing w:after="0" w:line="276" w:lineRule="auto"/>
        <w:jc w:val="both"/>
        <w:rPr>
          <w:rFonts w:ascii="Tahoma" w:eastAsia="Times New Roman" w:hAnsi="Tahoma" w:cs="Tahoma"/>
          <w:sz w:val="20"/>
          <w:szCs w:val="20"/>
          <w:lang w:val="es-419" w:eastAsia="en-US"/>
        </w:rPr>
      </w:pPr>
      <w:r w:rsidRPr="004723EA">
        <w:rPr>
          <w:rFonts w:ascii="Tahoma" w:eastAsia="Times New Roman" w:hAnsi="Tahoma" w:cs="Tahoma"/>
          <w:sz w:val="20"/>
          <w:szCs w:val="20"/>
          <w:lang w:val="es-419" w:eastAsia="en-US"/>
        </w:rPr>
        <w:t xml:space="preserve">La empresa será responsable de resguardar los recursos de la institución y de efectuar la investigación total en coordinación con la Policía Nacional Civil en caso de hurtos, robo o cualquier otro daño, dentro de las instalaciones del INSAFOCOOP Oficina Central; la empresa adjudicada por sus propios medios tendrá que realizar todas las operaciones de investigación hasta establecer los hechos y deducir responsabilidades entre su personal. </w:t>
      </w:r>
    </w:p>
    <w:p w:rsidR="00094ECC" w:rsidRPr="004723EA" w:rsidRDefault="00094ECC" w:rsidP="00094ECC">
      <w:pPr>
        <w:spacing w:after="0" w:line="276" w:lineRule="auto"/>
        <w:jc w:val="both"/>
        <w:rPr>
          <w:rFonts w:ascii="Tahoma" w:eastAsia="Times New Roman" w:hAnsi="Tahoma" w:cs="Tahoma"/>
          <w:sz w:val="20"/>
          <w:szCs w:val="20"/>
          <w:lang w:val="es-419" w:eastAsia="en-US"/>
        </w:rPr>
      </w:pPr>
      <w:r w:rsidRPr="004723EA">
        <w:rPr>
          <w:rFonts w:ascii="Tahoma" w:eastAsia="Times New Roman" w:hAnsi="Tahoma" w:cs="Tahoma"/>
          <w:b/>
          <w:sz w:val="18"/>
          <w:szCs w:val="20"/>
          <w:lang w:val="es-419" w:eastAsia="en-US"/>
        </w:rPr>
        <w:t>SEGURO DE RESPONSABILIDAD CIVIL</w:t>
      </w:r>
      <w:r w:rsidRPr="004723EA">
        <w:rPr>
          <w:rFonts w:ascii="Tahoma" w:eastAsia="Times New Roman" w:hAnsi="Tahoma" w:cs="Tahoma"/>
          <w:sz w:val="20"/>
          <w:szCs w:val="20"/>
          <w:lang w:val="es-419" w:eastAsia="en-US"/>
        </w:rPr>
        <w:t>: La contratista deberá rendir a favor del INSAFOCOOP, en un plazo no mayor a 15 días hábiles posteriores a la firma del contrato, un seguro de Responsabilidad Civil el cual servirá para responder por daños y perjuicios que causen al INSAFOCOOP, tanto en bienes como en personas y a terceros, así como perdidas de objetos a consecuencia directa de las operaciones normales del giro de la sociedad por un monto de TRES MIL 00/100 DOLARES DE LOS ESTADOS UNIDOS DE AMERICA ($3,000.00), la cual permanecerá vigente por un periodo igual al contractual, este seguro deberá ser emitido por una Compañía de seguros debidamente autorizada por la Superintendencia del Sistema Financiero.</w:t>
      </w:r>
    </w:p>
    <w:p w:rsidR="00094ECC" w:rsidRPr="004723EA" w:rsidRDefault="00094ECC" w:rsidP="00094ECC">
      <w:pPr>
        <w:spacing w:after="0"/>
        <w:jc w:val="both"/>
        <w:rPr>
          <w:rFonts w:ascii="Tahoma" w:eastAsia="Times New Roman" w:hAnsi="Tahoma" w:cs="Tahoma"/>
          <w:sz w:val="20"/>
          <w:szCs w:val="20"/>
          <w:lang w:val="es-419" w:eastAsia="en-US"/>
        </w:rPr>
      </w:pPr>
      <w:r w:rsidRPr="004723EA">
        <w:rPr>
          <w:rFonts w:ascii="Tahoma" w:eastAsia="Times New Roman" w:hAnsi="Tahoma" w:cs="Tahoma"/>
          <w:sz w:val="20"/>
          <w:szCs w:val="20"/>
          <w:lang w:val="es-419" w:eastAsia="en-US"/>
        </w:rPr>
        <w:t>Presentar carta compromiso que acredite la responsabilidad de la empresa con nuestra institución, firmado por el representante legal donde manifieste que cumplirá lo solicitado</w:t>
      </w:r>
    </w:p>
    <w:p w:rsidR="00094ECC" w:rsidRDefault="00094ECC" w:rsidP="00094ECC">
      <w:pPr>
        <w:spacing w:after="0"/>
        <w:jc w:val="both"/>
        <w:rPr>
          <w:rFonts w:ascii="Arial" w:hAnsi="Arial" w:cs="Arial"/>
          <w:b/>
          <w:sz w:val="20"/>
          <w:szCs w:val="20"/>
        </w:rPr>
      </w:pPr>
    </w:p>
    <w:p w:rsidR="00094ECC" w:rsidRPr="006945A6" w:rsidRDefault="00094ECC" w:rsidP="00094ECC">
      <w:pPr>
        <w:spacing w:after="0"/>
        <w:rPr>
          <w:rFonts w:ascii="Arial" w:hAnsi="Arial" w:cs="Arial"/>
          <w:sz w:val="20"/>
          <w:szCs w:val="20"/>
        </w:rPr>
      </w:pPr>
      <w:r w:rsidRPr="006945A6">
        <w:rPr>
          <w:rFonts w:ascii="Arial" w:hAnsi="Arial" w:cs="Arial"/>
          <w:b/>
          <w:sz w:val="20"/>
          <w:szCs w:val="20"/>
        </w:rPr>
        <w:t>F.4.3. ORGANIZACIÓN/ PERSONAL PROPUESTO</w:t>
      </w:r>
      <w:r>
        <w:rPr>
          <w:rFonts w:ascii="Arial" w:hAnsi="Arial" w:cs="Arial"/>
          <w:b/>
          <w:sz w:val="20"/>
          <w:szCs w:val="20"/>
        </w:rPr>
        <w:t xml:space="preserve"> </w:t>
      </w:r>
      <w:r w:rsidRPr="005C24B9">
        <w:rPr>
          <w:rFonts w:ascii="Arial" w:hAnsi="Arial" w:cs="Arial"/>
          <w:b/>
          <w:color w:val="FF0000"/>
          <w:sz w:val="20"/>
          <w:szCs w:val="20"/>
        </w:rPr>
        <w:t>(</w:t>
      </w:r>
      <w:r w:rsidRPr="00D838DB">
        <w:rPr>
          <w:rFonts w:ascii="Arial" w:hAnsi="Arial" w:cs="Arial"/>
          <w:b/>
          <w:color w:val="FF0000"/>
          <w:sz w:val="20"/>
          <w:szCs w:val="20"/>
        </w:rPr>
        <w:t xml:space="preserve">8.00%) </w:t>
      </w:r>
      <w:r w:rsidRPr="00D838DB">
        <w:rPr>
          <w:rFonts w:ascii="Arial" w:hAnsi="Arial" w:cs="Arial"/>
          <w:color w:val="FF0000"/>
          <w:sz w:val="20"/>
          <w:szCs w:val="20"/>
        </w:rPr>
        <w:t>máximo 3 páginas</w:t>
      </w:r>
      <w:r w:rsidRPr="00D838DB">
        <w:rPr>
          <w:rFonts w:ascii="Arial" w:hAnsi="Arial" w:cs="Arial"/>
          <w:b/>
          <w:color w:val="FF0000"/>
          <w:sz w:val="20"/>
          <w:szCs w:val="20"/>
        </w:rPr>
        <w:t xml:space="preserve"> </w:t>
      </w:r>
    </w:p>
    <w:p w:rsidR="00094ECC" w:rsidRPr="006945A6" w:rsidRDefault="00094ECC" w:rsidP="00094ECC">
      <w:pPr>
        <w:spacing w:after="0"/>
        <w:rPr>
          <w:rFonts w:ascii="Arial" w:hAnsi="Arial" w:cs="Arial"/>
          <w:sz w:val="20"/>
          <w:szCs w:val="20"/>
        </w:rPr>
      </w:pPr>
      <w:r w:rsidRPr="006945A6">
        <w:rPr>
          <w:rFonts w:ascii="Arial" w:hAnsi="Arial" w:cs="Arial"/>
          <w:sz w:val="20"/>
          <w:szCs w:val="20"/>
        </w:rPr>
        <w:lastRenderedPageBreak/>
        <w:t>El Oferente debe presentar su organización propuesta indicando:</w:t>
      </w:r>
    </w:p>
    <w:p w:rsidR="00094ECC" w:rsidRPr="006945A6" w:rsidRDefault="00094ECC" w:rsidP="00094ECC">
      <w:pPr>
        <w:numPr>
          <w:ilvl w:val="0"/>
          <w:numId w:val="17"/>
        </w:numPr>
        <w:spacing w:after="0" w:line="276" w:lineRule="auto"/>
        <w:jc w:val="both"/>
        <w:rPr>
          <w:rFonts w:ascii="Arial" w:hAnsi="Arial" w:cs="Arial"/>
          <w:sz w:val="20"/>
          <w:szCs w:val="20"/>
        </w:rPr>
      </w:pPr>
      <w:r w:rsidRPr="006945A6">
        <w:rPr>
          <w:rFonts w:ascii="Arial" w:hAnsi="Arial" w:cs="Arial"/>
          <w:sz w:val="20"/>
          <w:szCs w:val="20"/>
        </w:rPr>
        <w:t>Parte narrativa de su Oferta Técnica Describir el personal, las funciones, las responsabilidades propuestas</w:t>
      </w:r>
      <w:r>
        <w:rPr>
          <w:rFonts w:ascii="Arial" w:hAnsi="Arial" w:cs="Arial"/>
          <w:sz w:val="20"/>
          <w:szCs w:val="20"/>
        </w:rPr>
        <w:t>.</w:t>
      </w:r>
    </w:p>
    <w:p w:rsidR="00094ECC" w:rsidRPr="006945A6" w:rsidRDefault="00094ECC" w:rsidP="00094ECC">
      <w:pPr>
        <w:numPr>
          <w:ilvl w:val="0"/>
          <w:numId w:val="17"/>
        </w:numPr>
        <w:spacing w:after="0" w:line="276" w:lineRule="auto"/>
        <w:jc w:val="both"/>
        <w:rPr>
          <w:rFonts w:ascii="Arial" w:hAnsi="Arial" w:cs="Arial"/>
          <w:sz w:val="20"/>
          <w:szCs w:val="20"/>
        </w:rPr>
      </w:pPr>
      <w:r w:rsidRPr="006945A6">
        <w:rPr>
          <w:rFonts w:ascii="Arial" w:hAnsi="Arial" w:cs="Arial"/>
          <w:sz w:val="20"/>
          <w:szCs w:val="20"/>
        </w:rPr>
        <w:t>Organigrama para el proyecto que indique interrelaciones, función principal, jerarquía, y nombre de persona propuesta, se excepciona del nombre el personal auxiliar y de apoyo.</w:t>
      </w:r>
    </w:p>
    <w:p w:rsidR="00094ECC" w:rsidRPr="006945A6" w:rsidRDefault="00094ECC" w:rsidP="00094ECC">
      <w:pPr>
        <w:spacing w:after="0"/>
        <w:rPr>
          <w:rFonts w:ascii="Arial" w:hAnsi="Arial" w:cs="Arial"/>
          <w:sz w:val="20"/>
          <w:szCs w:val="20"/>
        </w:rPr>
      </w:pPr>
    </w:p>
    <w:p w:rsidR="00094ECC" w:rsidRPr="006945A6" w:rsidRDefault="00094ECC" w:rsidP="00094ECC">
      <w:pPr>
        <w:spacing w:after="0"/>
        <w:rPr>
          <w:rFonts w:ascii="Arial" w:hAnsi="Arial" w:cs="Arial"/>
          <w:sz w:val="20"/>
          <w:szCs w:val="20"/>
        </w:rPr>
      </w:pPr>
      <w:r w:rsidRPr="006945A6">
        <w:rPr>
          <w:rFonts w:ascii="Arial" w:hAnsi="Arial" w:cs="Arial"/>
          <w:sz w:val="20"/>
          <w:szCs w:val="20"/>
        </w:rPr>
        <w:t xml:space="preserve">PERSONAL ADICIONAL. En la organización el Oferente debe detallar el personal asesor con el que contará y su especialidad, y el personal de apoyo (asistentes, </w:t>
      </w:r>
      <w:proofErr w:type="gramStart"/>
      <w:r w:rsidRPr="006945A6">
        <w:rPr>
          <w:rFonts w:ascii="Arial" w:hAnsi="Arial" w:cs="Arial"/>
          <w:sz w:val="20"/>
          <w:szCs w:val="20"/>
        </w:rPr>
        <w:t>auxiliares)  en</w:t>
      </w:r>
      <w:proofErr w:type="gramEnd"/>
      <w:r w:rsidRPr="006945A6">
        <w:rPr>
          <w:rFonts w:ascii="Arial" w:hAnsi="Arial" w:cs="Arial"/>
          <w:sz w:val="20"/>
          <w:szCs w:val="20"/>
        </w:rPr>
        <w:t xml:space="preserve"> oficinas centrales.</w:t>
      </w:r>
    </w:p>
    <w:p w:rsidR="00094ECC" w:rsidRPr="006945A6" w:rsidRDefault="00094ECC" w:rsidP="00094ECC">
      <w:pPr>
        <w:spacing w:after="0"/>
        <w:rPr>
          <w:rFonts w:ascii="Arial" w:hAnsi="Arial" w:cs="Arial"/>
          <w:sz w:val="20"/>
          <w:szCs w:val="20"/>
        </w:rPr>
      </w:pPr>
      <w:r w:rsidRPr="006945A6">
        <w:rPr>
          <w:rFonts w:ascii="Arial" w:hAnsi="Arial" w:cs="Arial"/>
          <w:sz w:val="20"/>
          <w:szCs w:val="20"/>
        </w:rPr>
        <w:t xml:space="preserve"> Y además deberá llenar el siguiente cuadro que a</w:t>
      </w:r>
      <w:r>
        <w:rPr>
          <w:rFonts w:ascii="Arial" w:hAnsi="Arial" w:cs="Arial"/>
          <w:sz w:val="20"/>
          <w:szCs w:val="20"/>
        </w:rPr>
        <w:t xml:space="preserve"> </w:t>
      </w:r>
      <w:r w:rsidRPr="006945A6">
        <w:rPr>
          <w:rFonts w:ascii="Arial" w:hAnsi="Arial" w:cs="Arial"/>
          <w:sz w:val="20"/>
          <w:szCs w:val="20"/>
        </w:rPr>
        <w:t>continuación se detalla:</w:t>
      </w:r>
    </w:p>
    <w:p w:rsidR="00094ECC" w:rsidRPr="006945A6" w:rsidRDefault="00094ECC" w:rsidP="00094ECC">
      <w:pPr>
        <w:numPr>
          <w:ilvl w:val="0"/>
          <w:numId w:val="18"/>
        </w:numPr>
        <w:tabs>
          <w:tab w:val="center" w:pos="4680"/>
          <w:tab w:val="right" w:pos="9360"/>
        </w:tabs>
        <w:spacing w:after="0" w:line="360" w:lineRule="auto"/>
        <w:ind w:right="169"/>
        <w:jc w:val="both"/>
        <w:rPr>
          <w:rFonts w:ascii="Arial" w:hAnsi="Arial" w:cs="Arial"/>
          <w:b/>
          <w:sz w:val="20"/>
          <w:szCs w:val="20"/>
        </w:rPr>
      </w:pPr>
      <w:r w:rsidRPr="006945A6">
        <w:rPr>
          <w:rFonts w:ascii="Arial" w:hAnsi="Arial" w:cs="Arial"/>
          <w:b/>
          <w:sz w:val="20"/>
          <w:szCs w:val="20"/>
        </w:rPr>
        <w:t>Personal del Contratista:</w:t>
      </w:r>
    </w:p>
    <w:p w:rsidR="00094ECC" w:rsidRDefault="00094ECC" w:rsidP="00094ECC">
      <w:pPr>
        <w:tabs>
          <w:tab w:val="center" w:pos="4680"/>
          <w:tab w:val="right" w:pos="9360"/>
        </w:tabs>
        <w:spacing w:after="0" w:line="360" w:lineRule="auto"/>
        <w:ind w:right="169"/>
        <w:jc w:val="both"/>
        <w:rPr>
          <w:rFonts w:ascii="Arial" w:hAnsi="Arial" w:cs="Arial"/>
          <w:sz w:val="20"/>
          <w:szCs w:val="20"/>
        </w:rPr>
      </w:pPr>
      <w:r w:rsidRPr="006945A6">
        <w:rPr>
          <w:rFonts w:ascii="Arial" w:hAnsi="Arial" w:cs="Arial"/>
          <w:sz w:val="20"/>
          <w:szCs w:val="20"/>
        </w:rPr>
        <w:t xml:space="preserve">El personal clave del oferente que </w:t>
      </w:r>
      <w:r w:rsidRPr="006945A6">
        <w:rPr>
          <w:rFonts w:ascii="Arial" w:hAnsi="Arial" w:cs="Arial"/>
          <w:b/>
          <w:sz w:val="20"/>
          <w:szCs w:val="20"/>
          <w:u w:val="single"/>
        </w:rPr>
        <w:t>SERÁ EVALUADO</w:t>
      </w:r>
      <w:r w:rsidRPr="006945A6">
        <w:rPr>
          <w:rFonts w:ascii="Arial" w:hAnsi="Arial" w:cs="Arial"/>
          <w:sz w:val="20"/>
          <w:szCs w:val="20"/>
        </w:rPr>
        <w:t xml:space="preserve"> durante el proceso de contratación será establecido por la institución contratante.</w:t>
      </w:r>
    </w:p>
    <w:p w:rsidR="00094ECC" w:rsidRDefault="00094ECC" w:rsidP="00094ECC">
      <w:pPr>
        <w:tabs>
          <w:tab w:val="center" w:pos="4680"/>
          <w:tab w:val="right" w:pos="9360"/>
        </w:tabs>
        <w:spacing w:after="0" w:line="360" w:lineRule="auto"/>
        <w:ind w:right="169"/>
        <w:jc w:val="both"/>
        <w:rPr>
          <w:rFonts w:ascii="Arial" w:hAnsi="Arial" w:cs="Arial"/>
          <w:sz w:val="20"/>
          <w:szCs w:val="20"/>
        </w:rPr>
      </w:pPr>
    </w:p>
    <w:p w:rsidR="00094ECC" w:rsidRPr="006945A6" w:rsidRDefault="00094ECC" w:rsidP="00094ECC">
      <w:pPr>
        <w:tabs>
          <w:tab w:val="center" w:pos="4680"/>
          <w:tab w:val="right" w:pos="9360"/>
        </w:tabs>
        <w:spacing w:after="0" w:line="360" w:lineRule="auto"/>
        <w:ind w:right="169"/>
        <w:jc w:val="both"/>
        <w:rPr>
          <w:rFonts w:ascii="Arial" w:hAnsi="Arial" w:cs="Arial"/>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6"/>
        <w:gridCol w:w="2949"/>
        <w:gridCol w:w="2551"/>
        <w:gridCol w:w="1418"/>
      </w:tblGrid>
      <w:tr w:rsidR="00094ECC" w:rsidRPr="006945A6" w:rsidTr="00E162D5">
        <w:tc>
          <w:tcPr>
            <w:tcW w:w="1866" w:type="dxa"/>
            <w:shd w:val="clear" w:color="auto" w:fill="BDD7EE"/>
            <w:vAlign w:val="center"/>
          </w:tcPr>
          <w:p w:rsidR="00094ECC" w:rsidRPr="006945A6" w:rsidRDefault="00094ECC" w:rsidP="00E162D5">
            <w:pPr>
              <w:spacing w:after="0" w:line="240" w:lineRule="auto"/>
              <w:ind w:left="137" w:right="152"/>
              <w:jc w:val="center"/>
              <w:rPr>
                <w:rFonts w:ascii="Arial" w:hAnsi="Arial" w:cs="Arial"/>
                <w:b/>
                <w:color w:val="000000"/>
                <w:sz w:val="20"/>
                <w:szCs w:val="20"/>
              </w:rPr>
            </w:pPr>
            <w:r w:rsidRPr="006945A6">
              <w:rPr>
                <w:rFonts w:ascii="Arial" w:hAnsi="Arial" w:cs="Arial"/>
                <w:b/>
                <w:color w:val="000000"/>
                <w:sz w:val="20"/>
                <w:szCs w:val="20"/>
              </w:rPr>
              <w:t>Personal técnico requerido</w:t>
            </w:r>
          </w:p>
        </w:tc>
        <w:tc>
          <w:tcPr>
            <w:tcW w:w="2949" w:type="dxa"/>
            <w:shd w:val="clear" w:color="auto" w:fill="BDD7EE"/>
            <w:vAlign w:val="center"/>
          </w:tcPr>
          <w:p w:rsidR="00094ECC" w:rsidRPr="006945A6" w:rsidRDefault="00094ECC" w:rsidP="00E162D5">
            <w:pPr>
              <w:spacing w:after="0" w:line="240" w:lineRule="auto"/>
              <w:ind w:left="137" w:right="152"/>
              <w:jc w:val="center"/>
              <w:rPr>
                <w:rFonts w:ascii="Arial" w:hAnsi="Arial" w:cs="Arial"/>
                <w:b/>
                <w:color w:val="000000"/>
                <w:sz w:val="20"/>
                <w:szCs w:val="20"/>
              </w:rPr>
            </w:pPr>
            <w:r w:rsidRPr="006945A6">
              <w:rPr>
                <w:rFonts w:ascii="Arial" w:hAnsi="Arial" w:cs="Arial"/>
                <w:b/>
                <w:color w:val="000000"/>
                <w:sz w:val="20"/>
                <w:szCs w:val="20"/>
              </w:rPr>
              <w:t>Experiencia mínima requerida</w:t>
            </w:r>
          </w:p>
        </w:tc>
        <w:tc>
          <w:tcPr>
            <w:tcW w:w="2551" w:type="dxa"/>
            <w:shd w:val="clear" w:color="auto" w:fill="BDD7EE"/>
            <w:vAlign w:val="center"/>
          </w:tcPr>
          <w:p w:rsidR="00094ECC" w:rsidRPr="006945A6" w:rsidRDefault="00094ECC" w:rsidP="00E162D5">
            <w:pPr>
              <w:spacing w:after="0" w:line="240" w:lineRule="auto"/>
              <w:ind w:left="137" w:right="152"/>
              <w:jc w:val="center"/>
              <w:rPr>
                <w:rFonts w:ascii="Arial" w:hAnsi="Arial" w:cs="Arial"/>
                <w:b/>
                <w:color w:val="000000"/>
                <w:sz w:val="20"/>
                <w:szCs w:val="20"/>
              </w:rPr>
            </w:pPr>
            <w:r w:rsidRPr="006945A6">
              <w:rPr>
                <w:rFonts w:ascii="Arial" w:hAnsi="Arial" w:cs="Arial"/>
                <w:b/>
                <w:color w:val="000000"/>
                <w:sz w:val="20"/>
                <w:szCs w:val="20"/>
              </w:rPr>
              <w:t>Asignación de Tiempo en el proyecto</w:t>
            </w:r>
          </w:p>
        </w:tc>
        <w:tc>
          <w:tcPr>
            <w:tcW w:w="1418" w:type="dxa"/>
            <w:shd w:val="clear" w:color="auto" w:fill="BDD7EE"/>
          </w:tcPr>
          <w:p w:rsidR="00094ECC" w:rsidRPr="006945A6" w:rsidRDefault="00094ECC" w:rsidP="00E162D5">
            <w:pPr>
              <w:spacing w:after="0" w:line="240" w:lineRule="auto"/>
              <w:ind w:left="137" w:right="152"/>
              <w:jc w:val="center"/>
              <w:rPr>
                <w:rFonts w:ascii="Arial" w:hAnsi="Arial" w:cs="Arial"/>
                <w:b/>
                <w:color w:val="000000"/>
                <w:sz w:val="20"/>
                <w:szCs w:val="20"/>
              </w:rPr>
            </w:pPr>
            <w:r w:rsidRPr="006945A6">
              <w:rPr>
                <w:rFonts w:ascii="Arial" w:hAnsi="Arial" w:cs="Arial"/>
                <w:b/>
                <w:color w:val="000000"/>
                <w:sz w:val="20"/>
                <w:szCs w:val="20"/>
              </w:rPr>
              <w:t>Cumple o No Cumple</w:t>
            </w:r>
          </w:p>
        </w:tc>
      </w:tr>
      <w:tr w:rsidR="00094ECC" w:rsidRPr="006945A6" w:rsidTr="00E162D5">
        <w:trPr>
          <w:trHeight w:val="728"/>
        </w:trPr>
        <w:tc>
          <w:tcPr>
            <w:tcW w:w="1866" w:type="dxa"/>
            <w:vMerge w:val="restart"/>
            <w:vAlign w:val="center"/>
          </w:tcPr>
          <w:p w:rsidR="00094ECC" w:rsidRPr="006945A6" w:rsidRDefault="00094ECC" w:rsidP="00E162D5">
            <w:pPr>
              <w:pBdr>
                <w:top w:val="nil"/>
                <w:left w:val="nil"/>
                <w:bottom w:val="nil"/>
                <w:right w:val="nil"/>
                <w:between w:val="nil"/>
              </w:pBdr>
              <w:spacing w:line="240" w:lineRule="auto"/>
              <w:jc w:val="center"/>
              <w:rPr>
                <w:rFonts w:ascii="Arial" w:hAnsi="Arial" w:cs="Arial"/>
                <w:color w:val="000000"/>
                <w:sz w:val="20"/>
                <w:szCs w:val="20"/>
              </w:rPr>
            </w:pPr>
            <w:r w:rsidRPr="006945A6">
              <w:rPr>
                <w:rFonts w:ascii="Arial" w:hAnsi="Arial" w:cs="Arial"/>
                <w:color w:val="000000"/>
                <w:sz w:val="20"/>
                <w:szCs w:val="20"/>
              </w:rPr>
              <w:t>[Cargo]</w:t>
            </w:r>
          </w:p>
        </w:tc>
        <w:tc>
          <w:tcPr>
            <w:tcW w:w="2949" w:type="dxa"/>
          </w:tcPr>
          <w:p w:rsidR="00094ECC" w:rsidRPr="006945A6" w:rsidRDefault="00094ECC" w:rsidP="00094ECC">
            <w:pPr>
              <w:numPr>
                <w:ilvl w:val="0"/>
                <w:numId w:val="19"/>
              </w:numPr>
              <w:spacing w:after="200" w:line="240" w:lineRule="auto"/>
              <w:ind w:left="378" w:right="19"/>
              <w:jc w:val="both"/>
              <w:rPr>
                <w:rFonts w:ascii="Arial" w:hAnsi="Arial" w:cs="Arial"/>
                <w:b/>
                <w:color w:val="000000"/>
                <w:sz w:val="20"/>
                <w:szCs w:val="20"/>
              </w:rPr>
            </w:pPr>
            <w:r w:rsidRPr="006945A6">
              <w:rPr>
                <w:rFonts w:ascii="Arial" w:hAnsi="Arial" w:cs="Arial"/>
                <w:b/>
                <w:color w:val="000000"/>
                <w:sz w:val="20"/>
                <w:szCs w:val="20"/>
              </w:rPr>
              <w:t>[años de experiencia y servicios relacionados]</w:t>
            </w:r>
          </w:p>
        </w:tc>
        <w:tc>
          <w:tcPr>
            <w:tcW w:w="2551" w:type="dxa"/>
            <w:vMerge w:val="restart"/>
            <w:vAlign w:val="center"/>
          </w:tcPr>
          <w:p w:rsidR="00094ECC" w:rsidRPr="006945A6" w:rsidRDefault="00094ECC" w:rsidP="00E162D5">
            <w:pPr>
              <w:pBdr>
                <w:top w:val="nil"/>
                <w:left w:val="nil"/>
                <w:bottom w:val="nil"/>
                <w:right w:val="nil"/>
                <w:between w:val="nil"/>
              </w:pBdr>
              <w:spacing w:line="240" w:lineRule="auto"/>
              <w:jc w:val="center"/>
              <w:rPr>
                <w:rFonts w:ascii="Arial" w:hAnsi="Arial" w:cs="Arial"/>
                <w:color w:val="000000"/>
                <w:sz w:val="20"/>
                <w:szCs w:val="20"/>
              </w:rPr>
            </w:pPr>
            <w:r w:rsidRPr="006945A6">
              <w:rPr>
                <w:rFonts w:ascii="Arial" w:hAnsi="Arial" w:cs="Arial"/>
                <w:color w:val="000000"/>
                <w:sz w:val="20"/>
                <w:szCs w:val="20"/>
              </w:rPr>
              <w:t>[Tiempo]</w:t>
            </w:r>
          </w:p>
        </w:tc>
        <w:tc>
          <w:tcPr>
            <w:tcW w:w="1418" w:type="dxa"/>
          </w:tcPr>
          <w:p w:rsidR="00094ECC" w:rsidRPr="006945A6" w:rsidRDefault="00094ECC" w:rsidP="00E162D5">
            <w:pPr>
              <w:pBdr>
                <w:top w:val="nil"/>
                <w:left w:val="nil"/>
                <w:bottom w:val="nil"/>
                <w:right w:val="nil"/>
                <w:between w:val="nil"/>
              </w:pBdr>
              <w:spacing w:line="240" w:lineRule="auto"/>
              <w:jc w:val="center"/>
              <w:rPr>
                <w:rFonts w:ascii="Arial" w:hAnsi="Arial" w:cs="Arial"/>
                <w:color w:val="000000"/>
                <w:sz w:val="20"/>
                <w:szCs w:val="20"/>
              </w:rPr>
            </w:pPr>
          </w:p>
        </w:tc>
      </w:tr>
      <w:tr w:rsidR="00094ECC" w:rsidRPr="006945A6" w:rsidTr="00E162D5">
        <w:trPr>
          <w:trHeight w:val="554"/>
        </w:trPr>
        <w:tc>
          <w:tcPr>
            <w:tcW w:w="1866" w:type="dxa"/>
            <w:vMerge/>
            <w:vAlign w:val="center"/>
          </w:tcPr>
          <w:p w:rsidR="00094ECC" w:rsidRPr="006945A6" w:rsidRDefault="00094ECC" w:rsidP="00E162D5">
            <w:pPr>
              <w:widowControl w:val="0"/>
              <w:pBdr>
                <w:top w:val="nil"/>
                <w:left w:val="nil"/>
                <w:bottom w:val="nil"/>
                <w:right w:val="nil"/>
                <w:between w:val="nil"/>
              </w:pBdr>
              <w:spacing w:after="0"/>
              <w:rPr>
                <w:rFonts w:ascii="Arial" w:hAnsi="Arial" w:cs="Arial"/>
                <w:color w:val="000000"/>
                <w:sz w:val="20"/>
                <w:szCs w:val="20"/>
              </w:rPr>
            </w:pPr>
          </w:p>
        </w:tc>
        <w:tc>
          <w:tcPr>
            <w:tcW w:w="2949" w:type="dxa"/>
          </w:tcPr>
          <w:p w:rsidR="00094ECC" w:rsidRPr="006945A6" w:rsidRDefault="00094ECC" w:rsidP="00094ECC">
            <w:pPr>
              <w:numPr>
                <w:ilvl w:val="0"/>
                <w:numId w:val="19"/>
              </w:numPr>
              <w:pBdr>
                <w:top w:val="nil"/>
                <w:left w:val="nil"/>
                <w:bottom w:val="nil"/>
                <w:right w:val="nil"/>
                <w:between w:val="nil"/>
              </w:pBdr>
              <w:spacing w:after="200" w:line="240" w:lineRule="auto"/>
              <w:ind w:left="378" w:right="19"/>
              <w:jc w:val="both"/>
              <w:rPr>
                <w:rFonts w:ascii="Arial" w:hAnsi="Arial" w:cs="Arial"/>
                <w:b/>
                <w:color w:val="000000"/>
                <w:sz w:val="20"/>
                <w:szCs w:val="20"/>
              </w:rPr>
            </w:pPr>
            <w:r w:rsidRPr="006945A6">
              <w:rPr>
                <w:rFonts w:ascii="Arial" w:hAnsi="Arial" w:cs="Arial"/>
                <w:b/>
                <w:color w:val="000000"/>
                <w:sz w:val="20"/>
                <w:szCs w:val="20"/>
              </w:rPr>
              <w:t>[Título acorde al cargo]</w:t>
            </w:r>
          </w:p>
        </w:tc>
        <w:tc>
          <w:tcPr>
            <w:tcW w:w="2551" w:type="dxa"/>
            <w:vMerge/>
            <w:vAlign w:val="center"/>
          </w:tcPr>
          <w:p w:rsidR="00094ECC" w:rsidRPr="006945A6" w:rsidRDefault="00094ECC" w:rsidP="00E162D5">
            <w:pPr>
              <w:widowControl w:val="0"/>
              <w:pBdr>
                <w:top w:val="nil"/>
                <w:left w:val="nil"/>
                <w:bottom w:val="nil"/>
                <w:right w:val="nil"/>
                <w:between w:val="nil"/>
              </w:pBdr>
              <w:spacing w:after="0"/>
              <w:rPr>
                <w:rFonts w:ascii="Arial" w:hAnsi="Arial" w:cs="Arial"/>
                <w:b/>
                <w:color w:val="000000"/>
                <w:sz w:val="20"/>
                <w:szCs w:val="20"/>
              </w:rPr>
            </w:pPr>
          </w:p>
        </w:tc>
        <w:tc>
          <w:tcPr>
            <w:tcW w:w="1418" w:type="dxa"/>
          </w:tcPr>
          <w:p w:rsidR="00094ECC" w:rsidRPr="006945A6" w:rsidRDefault="00094ECC" w:rsidP="00E162D5">
            <w:pPr>
              <w:pBdr>
                <w:top w:val="nil"/>
                <w:left w:val="nil"/>
                <w:bottom w:val="nil"/>
                <w:right w:val="nil"/>
                <w:between w:val="nil"/>
              </w:pBdr>
              <w:spacing w:line="240" w:lineRule="auto"/>
              <w:jc w:val="center"/>
              <w:rPr>
                <w:rFonts w:ascii="Arial" w:hAnsi="Arial" w:cs="Arial"/>
                <w:color w:val="000000"/>
                <w:sz w:val="20"/>
                <w:szCs w:val="20"/>
              </w:rPr>
            </w:pPr>
          </w:p>
        </w:tc>
      </w:tr>
    </w:tbl>
    <w:p w:rsidR="00094ECC" w:rsidRPr="006945A6" w:rsidRDefault="00094ECC" w:rsidP="00094ECC">
      <w:pPr>
        <w:tabs>
          <w:tab w:val="center" w:pos="4680"/>
          <w:tab w:val="right" w:pos="9360"/>
        </w:tabs>
        <w:spacing w:after="0" w:line="240" w:lineRule="auto"/>
        <w:ind w:right="169"/>
        <w:jc w:val="both"/>
        <w:rPr>
          <w:rFonts w:ascii="Arial" w:hAnsi="Arial" w:cs="Arial"/>
          <w:sz w:val="20"/>
          <w:szCs w:val="20"/>
        </w:rPr>
      </w:pPr>
    </w:p>
    <w:p w:rsidR="00094ECC" w:rsidRPr="006945A6" w:rsidRDefault="00094ECC" w:rsidP="00094ECC">
      <w:pPr>
        <w:spacing w:after="0" w:line="240" w:lineRule="auto"/>
        <w:ind w:right="169"/>
        <w:jc w:val="both"/>
        <w:rPr>
          <w:rFonts w:ascii="Arial" w:hAnsi="Arial" w:cs="Arial"/>
          <w:sz w:val="20"/>
          <w:szCs w:val="20"/>
        </w:rPr>
      </w:pPr>
      <w:r w:rsidRPr="00784F3E">
        <w:rPr>
          <w:rFonts w:ascii="Arial" w:hAnsi="Arial" w:cs="Arial"/>
          <w:sz w:val="20"/>
          <w:szCs w:val="20"/>
        </w:rPr>
        <w:t xml:space="preserve">Presentar nómina del personal que labora en el establecimiento principal de la empresa, especificando (años de experiencia y cargos, etc.) y criterios Técnicos de capacidad y experiencia, tales como méritos académicos del </w:t>
      </w:r>
      <w:proofErr w:type="gramStart"/>
      <w:r w:rsidRPr="00784F3E">
        <w:rPr>
          <w:rFonts w:ascii="Arial" w:hAnsi="Arial" w:cs="Arial"/>
          <w:sz w:val="20"/>
          <w:szCs w:val="20"/>
        </w:rPr>
        <w:t>personal  que</w:t>
      </w:r>
      <w:proofErr w:type="gramEnd"/>
      <w:r w:rsidRPr="00784F3E">
        <w:rPr>
          <w:rFonts w:ascii="Arial" w:hAnsi="Arial" w:cs="Arial"/>
          <w:sz w:val="20"/>
          <w:szCs w:val="20"/>
        </w:rPr>
        <w:t xml:space="preserve"> </w:t>
      </w:r>
      <w:bookmarkStart w:id="1" w:name="_Hlk150705148"/>
      <w:r w:rsidRPr="00232057">
        <w:rPr>
          <w:rFonts w:ascii="Arial" w:hAnsi="Arial" w:cs="Arial"/>
          <w:color w:val="FF0000"/>
          <w:sz w:val="20"/>
          <w:szCs w:val="20"/>
        </w:rPr>
        <w:t>se encargará de ejecutar la contratación</w:t>
      </w:r>
      <w:bookmarkEnd w:id="1"/>
      <w:r>
        <w:rPr>
          <w:rFonts w:ascii="Arial" w:hAnsi="Arial" w:cs="Arial"/>
          <w:sz w:val="20"/>
          <w:szCs w:val="20"/>
        </w:rPr>
        <w:t>.</w:t>
      </w:r>
    </w:p>
    <w:p w:rsidR="00094ECC" w:rsidRPr="006945A6" w:rsidRDefault="00094ECC" w:rsidP="00094ECC">
      <w:pPr>
        <w:spacing w:after="0" w:line="240" w:lineRule="auto"/>
        <w:ind w:right="169"/>
        <w:jc w:val="both"/>
        <w:rPr>
          <w:rFonts w:ascii="Arial" w:hAnsi="Arial" w:cs="Arial"/>
          <w:sz w:val="20"/>
          <w:szCs w:val="20"/>
        </w:rPr>
      </w:pPr>
      <w:r w:rsidRPr="006945A6">
        <w:rPr>
          <w:rFonts w:ascii="Arial" w:hAnsi="Arial" w:cs="Arial"/>
          <w:sz w:val="20"/>
          <w:szCs w:val="20"/>
        </w:rPr>
        <w:t>Documentación a presentar: Currículo Vitae de las personas que propongan, copia de título universitario; constancia(s) de los trabajos realizados, copia de contratos y cualquier otra documentación probatoria de su experiencia.</w:t>
      </w:r>
    </w:p>
    <w:p w:rsidR="00094ECC" w:rsidRDefault="00094ECC" w:rsidP="00094ECC">
      <w:pPr>
        <w:spacing w:after="0"/>
        <w:rPr>
          <w:sz w:val="24"/>
          <w:szCs w:val="24"/>
        </w:rPr>
      </w:pPr>
    </w:p>
    <w:p w:rsidR="00094ECC" w:rsidRDefault="00094ECC" w:rsidP="00094ECC">
      <w:pPr>
        <w:spacing w:after="0"/>
        <w:rPr>
          <w:sz w:val="24"/>
          <w:szCs w:val="24"/>
        </w:rPr>
      </w:pPr>
      <w:r>
        <w:rPr>
          <w:b/>
          <w:sz w:val="24"/>
          <w:szCs w:val="24"/>
        </w:rPr>
        <w:t xml:space="preserve">F.4.4. PROGRAMA DE TRABAJO (8.00%) </w:t>
      </w:r>
    </w:p>
    <w:p w:rsidR="00094ECC" w:rsidRDefault="00094ECC" w:rsidP="00094ECC">
      <w:pPr>
        <w:spacing w:after="0"/>
        <w:rPr>
          <w:rFonts w:ascii="Arial" w:hAnsi="Arial" w:cs="Arial"/>
          <w:b/>
          <w:sz w:val="20"/>
          <w:szCs w:val="20"/>
        </w:rPr>
      </w:pPr>
      <w:r w:rsidRPr="005817B6">
        <w:rPr>
          <w:rFonts w:ascii="Arial" w:hAnsi="Arial" w:cs="Arial"/>
          <w:sz w:val="20"/>
          <w:szCs w:val="20"/>
        </w:rPr>
        <w:t>El Oferente debe anexar un programa de trabajo ajustado al plazo que oferta o al plazo máximo establecido</w:t>
      </w:r>
      <w:r w:rsidRPr="005817B6">
        <w:rPr>
          <w:rFonts w:ascii="Arial" w:hAnsi="Arial" w:cs="Arial"/>
          <w:b/>
          <w:sz w:val="20"/>
          <w:szCs w:val="20"/>
        </w:rPr>
        <w:t>. CALENDARIO DE ENTREGA</w:t>
      </w:r>
    </w:p>
    <w:p w:rsidR="00094ECC" w:rsidRDefault="00094ECC" w:rsidP="00094ECC">
      <w:pPr>
        <w:spacing w:after="0"/>
        <w:rPr>
          <w:rFonts w:ascii="Arial" w:hAnsi="Arial" w:cs="Arial"/>
          <w:b/>
          <w:sz w:val="20"/>
          <w:szCs w:val="20"/>
        </w:rPr>
      </w:pPr>
    </w:p>
    <w:p w:rsidR="00094ECC" w:rsidRPr="00232057" w:rsidRDefault="00094ECC" w:rsidP="00094ECC">
      <w:pPr>
        <w:jc w:val="center"/>
        <w:rPr>
          <w:rFonts w:ascii="Museo Sans 300" w:eastAsia="MS Mincho" w:hAnsi="Museo Sans 300" w:cs="Times New Roman"/>
          <w:color w:val="000000" w:themeColor="text1"/>
          <w:sz w:val="20"/>
          <w:szCs w:val="20"/>
          <w:u w:val="single"/>
          <w:lang w:val="es-ES" w:eastAsia="es-ES"/>
        </w:rPr>
      </w:pPr>
      <w:r w:rsidRPr="00EF40C3">
        <w:rPr>
          <w:rFonts w:ascii="Museo Sans 300" w:hAnsi="Museo Sans 300"/>
          <w:b/>
          <w:sz w:val="28"/>
          <w:szCs w:val="28"/>
        </w:rPr>
        <w:t xml:space="preserve"> </w:t>
      </w:r>
      <w:r w:rsidRPr="00033890">
        <w:rPr>
          <w:rFonts w:ascii="Museo Sans 300" w:hAnsi="Museo Sans 300"/>
          <w:b/>
          <w:sz w:val="28"/>
          <w:szCs w:val="28"/>
          <w:u w:val="single"/>
        </w:rPr>
        <w:t>CALENDARIO DE ENTREGA</w:t>
      </w:r>
    </w:p>
    <w:p w:rsidR="00094ECC" w:rsidRDefault="00094ECC" w:rsidP="00094ECC">
      <w:pPr>
        <w:autoSpaceDE w:val="0"/>
        <w:autoSpaceDN w:val="0"/>
        <w:adjustRightInd w:val="0"/>
        <w:jc w:val="center"/>
        <w:rPr>
          <w:rFonts w:ascii="Museo Sans 300" w:hAnsi="Museo Sans 300"/>
          <w:b/>
          <w:sz w:val="20"/>
          <w:szCs w:val="20"/>
        </w:rPr>
      </w:pPr>
      <w:r>
        <w:rPr>
          <w:rFonts w:ascii="Museo Sans 300" w:hAnsi="Museo Sans 300"/>
          <w:b/>
          <w:sz w:val="20"/>
          <w:szCs w:val="20"/>
        </w:rPr>
        <w:t>No.  SIE-03/2024/C</w:t>
      </w:r>
    </w:p>
    <w:p w:rsidR="00094ECC" w:rsidRPr="00927AE3" w:rsidRDefault="00094ECC" w:rsidP="00094ECC">
      <w:pPr>
        <w:autoSpaceDE w:val="0"/>
        <w:autoSpaceDN w:val="0"/>
        <w:adjustRightInd w:val="0"/>
        <w:jc w:val="both"/>
        <w:rPr>
          <w:rFonts w:ascii="Museo Sans 300" w:hAnsi="Museo Sans 300"/>
          <w:bCs/>
          <w:sz w:val="18"/>
          <w:szCs w:val="18"/>
          <w:lang w:val="es-MX"/>
        </w:rPr>
      </w:pPr>
      <w:r w:rsidRPr="00927AE3">
        <w:rPr>
          <w:rFonts w:ascii="Museo Sans 300" w:hAnsi="Museo Sans 300"/>
          <w:bCs/>
          <w:sz w:val="18"/>
          <w:szCs w:val="18"/>
          <w:lang w:val="es-MX"/>
        </w:rPr>
        <w:t xml:space="preserve">Se evaluarán las siguientes condiciones para la entrega de los Servicios, el proveedor deberá mencionarlas textualmente, comprometiéndose a lo solicitado y obtendrá la puntuación descrita. </w:t>
      </w:r>
    </w:p>
    <w:tbl>
      <w:tblPr>
        <w:tblStyle w:val="Tablaconcuadrcula"/>
        <w:tblW w:w="9214" w:type="dxa"/>
        <w:tblInd w:w="-5" w:type="dxa"/>
        <w:tblLook w:val="04A0" w:firstRow="1" w:lastRow="0" w:firstColumn="1" w:lastColumn="0" w:noHBand="0" w:noVBand="1"/>
      </w:tblPr>
      <w:tblGrid>
        <w:gridCol w:w="752"/>
        <w:gridCol w:w="4210"/>
        <w:gridCol w:w="1984"/>
        <w:gridCol w:w="2268"/>
      </w:tblGrid>
      <w:tr w:rsidR="00094ECC" w:rsidRPr="00D319BB" w:rsidTr="00E162D5">
        <w:trPr>
          <w:trHeight w:val="432"/>
        </w:trPr>
        <w:tc>
          <w:tcPr>
            <w:tcW w:w="752" w:type="dxa"/>
            <w:vAlign w:val="center"/>
          </w:tcPr>
          <w:p w:rsidR="00094ECC" w:rsidRPr="00D319BB" w:rsidRDefault="00094ECC" w:rsidP="00E162D5">
            <w:pPr>
              <w:jc w:val="center"/>
              <w:rPr>
                <w:rFonts w:asciiTheme="minorHAnsi" w:hAnsiTheme="minorHAnsi" w:cstheme="minorHAnsi"/>
                <w:b/>
              </w:rPr>
            </w:pPr>
            <w:r>
              <w:rPr>
                <w:rFonts w:asciiTheme="minorHAnsi" w:hAnsiTheme="minorHAnsi" w:cstheme="minorHAnsi"/>
                <w:b/>
              </w:rPr>
              <w:t>Lote 1</w:t>
            </w:r>
          </w:p>
        </w:tc>
        <w:tc>
          <w:tcPr>
            <w:tcW w:w="4210" w:type="dxa"/>
            <w:vAlign w:val="center"/>
          </w:tcPr>
          <w:p w:rsidR="00094ECC" w:rsidRPr="00D319BB" w:rsidRDefault="00094ECC" w:rsidP="00E162D5">
            <w:pPr>
              <w:jc w:val="center"/>
              <w:rPr>
                <w:rFonts w:asciiTheme="minorHAnsi" w:hAnsiTheme="minorHAnsi" w:cstheme="minorHAnsi"/>
                <w:b/>
              </w:rPr>
            </w:pPr>
            <w:r>
              <w:rPr>
                <w:rFonts w:asciiTheme="minorHAnsi" w:hAnsiTheme="minorHAnsi" w:cstheme="minorHAnsi"/>
                <w:b/>
              </w:rPr>
              <w:t>Descripción</w:t>
            </w:r>
          </w:p>
        </w:tc>
        <w:tc>
          <w:tcPr>
            <w:tcW w:w="1984" w:type="dxa"/>
            <w:vAlign w:val="center"/>
          </w:tcPr>
          <w:p w:rsidR="00094ECC" w:rsidRDefault="00094ECC" w:rsidP="00E162D5">
            <w:pPr>
              <w:jc w:val="center"/>
              <w:rPr>
                <w:rFonts w:asciiTheme="minorHAnsi" w:hAnsiTheme="minorHAnsi" w:cstheme="minorHAnsi"/>
                <w:b/>
              </w:rPr>
            </w:pPr>
            <w:r>
              <w:rPr>
                <w:rFonts w:asciiTheme="minorHAnsi" w:hAnsiTheme="minorHAnsi" w:cstheme="minorHAnsi"/>
                <w:b/>
              </w:rPr>
              <w:t>Plazo de Entrega</w:t>
            </w:r>
          </w:p>
        </w:tc>
        <w:tc>
          <w:tcPr>
            <w:tcW w:w="2268" w:type="dxa"/>
            <w:vAlign w:val="center"/>
          </w:tcPr>
          <w:p w:rsidR="00094ECC" w:rsidRPr="00D319BB" w:rsidRDefault="00094ECC" w:rsidP="00E162D5">
            <w:pPr>
              <w:jc w:val="center"/>
              <w:rPr>
                <w:rFonts w:asciiTheme="minorHAnsi" w:hAnsiTheme="minorHAnsi" w:cstheme="minorHAnsi"/>
                <w:b/>
              </w:rPr>
            </w:pPr>
            <w:r>
              <w:rPr>
                <w:rFonts w:asciiTheme="minorHAnsi" w:hAnsiTheme="minorHAnsi" w:cstheme="minorHAnsi"/>
                <w:b/>
              </w:rPr>
              <w:t>Plazo de entrega</w:t>
            </w:r>
          </w:p>
        </w:tc>
      </w:tr>
      <w:tr w:rsidR="00094ECC" w:rsidRPr="00D319BB" w:rsidTr="00E162D5">
        <w:trPr>
          <w:trHeight w:val="632"/>
        </w:trPr>
        <w:tc>
          <w:tcPr>
            <w:tcW w:w="752" w:type="dxa"/>
          </w:tcPr>
          <w:p w:rsidR="00094ECC" w:rsidRPr="00033890" w:rsidRDefault="00094ECC" w:rsidP="00E162D5">
            <w:pPr>
              <w:jc w:val="center"/>
              <w:rPr>
                <w:rFonts w:asciiTheme="minorHAnsi" w:hAnsiTheme="minorHAnsi" w:cstheme="minorHAnsi"/>
                <w:sz w:val="18"/>
                <w:szCs w:val="18"/>
              </w:rPr>
            </w:pPr>
            <w:proofErr w:type="spellStart"/>
            <w:r w:rsidRPr="00033890">
              <w:rPr>
                <w:rFonts w:cstheme="minorHAnsi"/>
                <w:sz w:val="18"/>
                <w:szCs w:val="18"/>
              </w:rPr>
              <w:t>Item</w:t>
            </w:r>
            <w:proofErr w:type="spellEnd"/>
            <w:r w:rsidRPr="00033890">
              <w:rPr>
                <w:rFonts w:cstheme="minorHAnsi"/>
                <w:sz w:val="18"/>
                <w:szCs w:val="18"/>
              </w:rPr>
              <w:t xml:space="preserve"> 1  </w:t>
            </w:r>
          </w:p>
        </w:tc>
        <w:tc>
          <w:tcPr>
            <w:tcW w:w="4210" w:type="dxa"/>
          </w:tcPr>
          <w:p w:rsidR="00094ECC" w:rsidRPr="00D838DB" w:rsidRDefault="00094ECC" w:rsidP="00E162D5">
            <w:pPr>
              <w:jc w:val="both"/>
              <w:rPr>
                <w:rFonts w:ascii="Museo Sans 300" w:hAnsi="Museo Sans 300"/>
                <w:color w:val="000000" w:themeColor="text1"/>
                <w:sz w:val="18"/>
                <w:szCs w:val="18"/>
              </w:rPr>
            </w:pPr>
            <w:r w:rsidRPr="00033890">
              <w:rPr>
                <w:rFonts w:ascii="Museo Sans 300" w:hAnsi="Museo Sans 300"/>
                <w:color w:val="000000" w:themeColor="text1"/>
                <w:sz w:val="18"/>
                <w:szCs w:val="18"/>
              </w:rPr>
              <w:t xml:space="preserve"> </w:t>
            </w:r>
            <w:proofErr w:type="gramStart"/>
            <w:r w:rsidRPr="00033890">
              <w:rPr>
                <w:rFonts w:ascii="Museo Sans 300" w:hAnsi="Museo Sans 300"/>
                <w:sz w:val="18"/>
                <w:szCs w:val="18"/>
              </w:rPr>
              <w:t>Dos(</w:t>
            </w:r>
            <w:proofErr w:type="gramEnd"/>
            <w:r w:rsidRPr="00033890">
              <w:rPr>
                <w:rFonts w:ascii="Museo Sans 300" w:hAnsi="Museo Sans 300"/>
                <w:sz w:val="18"/>
                <w:szCs w:val="18"/>
              </w:rPr>
              <w:t xml:space="preserve">2) agentes de seguridad debidamente uniformados, cada uno realizando turnos de 24 horas. HORARIO DE LOS </w:t>
            </w:r>
            <w:r w:rsidRPr="00D838DB">
              <w:rPr>
                <w:rFonts w:ascii="Museo Sans 300" w:hAnsi="Museo Sans 300"/>
                <w:color w:val="000000" w:themeColor="text1"/>
                <w:sz w:val="18"/>
                <w:szCs w:val="18"/>
              </w:rPr>
              <w:t xml:space="preserve">TURNOS: </w:t>
            </w:r>
            <w:r w:rsidRPr="00D838DB">
              <w:rPr>
                <w:color w:val="000000" w:themeColor="text1"/>
                <w:sz w:val="18"/>
                <w:szCs w:val="18"/>
              </w:rPr>
              <w:t xml:space="preserve">7:00 A.M. A 7:00 AM </w:t>
            </w:r>
            <w:proofErr w:type="gramStart"/>
            <w:r w:rsidRPr="00D838DB">
              <w:rPr>
                <w:color w:val="000000" w:themeColor="text1"/>
                <w:sz w:val="18"/>
                <w:szCs w:val="18"/>
              </w:rPr>
              <w:t>( 1</w:t>
            </w:r>
            <w:proofErr w:type="gramEnd"/>
            <w:r w:rsidRPr="00D838DB">
              <w:rPr>
                <w:color w:val="000000" w:themeColor="text1"/>
                <w:sz w:val="18"/>
                <w:szCs w:val="18"/>
              </w:rPr>
              <w:t xml:space="preserve"> turno de 24 horas)</w:t>
            </w:r>
          </w:p>
          <w:p w:rsidR="00094ECC" w:rsidRPr="00033890" w:rsidRDefault="00094ECC" w:rsidP="00E162D5">
            <w:pPr>
              <w:jc w:val="both"/>
              <w:rPr>
                <w:rFonts w:ascii="Museo Sans 300" w:hAnsi="Museo Sans 300"/>
                <w:sz w:val="18"/>
                <w:szCs w:val="18"/>
              </w:rPr>
            </w:pPr>
            <w:r w:rsidRPr="00033890">
              <w:rPr>
                <w:rFonts w:ascii="Museo Sans 300" w:hAnsi="Museo Sans 300"/>
                <w:sz w:val="18"/>
                <w:szCs w:val="18"/>
              </w:rPr>
              <w:lastRenderedPageBreak/>
              <w:t xml:space="preserve">Descripción de las áreas donde se cubrirá el Servicio: Oficina Central de INSAFOCOOP </w:t>
            </w:r>
            <w:proofErr w:type="gramStart"/>
            <w:r w:rsidRPr="00033890">
              <w:rPr>
                <w:rFonts w:ascii="Museo Sans 300" w:hAnsi="Museo Sans 300"/>
                <w:sz w:val="18"/>
                <w:szCs w:val="18"/>
              </w:rPr>
              <w:t>( área</w:t>
            </w:r>
            <w:proofErr w:type="gramEnd"/>
            <w:r w:rsidRPr="00033890">
              <w:rPr>
                <w:rFonts w:ascii="Museo Sans 300" w:hAnsi="Museo Sans 300"/>
                <w:sz w:val="18"/>
                <w:szCs w:val="18"/>
              </w:rPr>
              <w:t xml:space="preserve"> interna de las instalaciones y área externa: zona de estacionamiento).</w:t>
            </w:r>
          </w:p>
          <w:p w:rsidR="00094ECC" w:rsidRPr="00033890" w:rsidRDefault="00094ECC" w:rsidP="00E162D5">
            <w:pPr>
              <w:jc w:val="both"/>
              <w:rPr>
                <w:rFonts w:asciiTheme="minorHAnsi" w:hAnsiTheme="minorHAnsi" w:cstheme="minorHAnsi"/>
                <w:sz w:val="18"/>
                <w:szCs w:val="18"/>
              </w:rPr>
            </w:pPr>
            <w:r w:rsidRPr="00033890">
              <w:rPr>
                <w:rFonts w:ascii="Museo Sans 300" w:hAnsi="Museo Sans 300"/>
                <w:color w:val="000000" w:themeColor="text1"/>
                <w:sz w:val="18"/>
                <w:szCs w:val="18"/>
              </w:rPr>
              <w:t>DIRECCION: Oficina Central- San Salvador, dirección: Boulevard del Hipódromo, Casa No.442, Frente a Restaurante el Zócalo, Colonia San Benito. Tel 2222-4222, 2222-2563.</w:t>
            </w:r>
          </w:p>
        </w:tc>
        <w:tc>
          <w:tcPr>
            <w:tcW w:w="1984" w:type="dxa"/>
          </w:tcPr>
          <w:p w:rsidR="00094ECC" w:rsidRPr="00033890" w:rsidRDefault="00094ECC" w:rsidP="00E162D5">
            <w:pPr>
              <w:jc w:val="both"/>
              <w:rPr>
                <w:rFonts w:asciiTheme="minorHAnsi" w:hAnsiTheme="minorHAnsi" w:cstheme="minorHAnsi"/>
                <w:sz w:val="18"/>
                <w:szCs w:val="18"/>
              </w:rPr>
            </w:pPr>
            <w:r w:rsidRPr="00033890">
              <w:rPr>
                <w:rFonts w:asciiTheme="minorHAnsi" w:hAnsiTheme="minorHAnsi" w:cstheme="minorHAnsi"/>
                <w:sz w:val="18"/>
                <w:szCs w:val="18"/>
              </w:rPr>
              <w:lastRenderedPageBreak/>
              <w:t xml:space="preserve">Del 9 de Mayo al 31 de mayo 2024(incluyendo días feriados); en caso que el vigilante de relevo no se presentare </w:t>
            </w:r>
            <w:r w:rsidRPr="00033890">
              <w:rPr>
                <w:rFonts w:asciiTheme="minorHAnsi" w:hAnsiTheme="minorHAnsi" w:cstheme="minorHAnsi"/>
                <w:sz w:val="18"/>
                <w:szCs w:val="18"/>
              </w:rPr>
              <w:lastRenderedPageBreak/>
              <w:t>al turno correspondiente, deberá la empresa adjudicada enviar un relevo en forma inmediata.</w:t>
            </w:r>
          </w:p>
        </w:tc>
        <w:tc>
          <w:tcPr>
            <w:tcW w:w="2268" w:type="dxa"/>
          </w:tcPr>
          <w:p w:rsidR="00094ECC" w:rsidRPr="00033890" w:rsidRDefault="00094ECC" w:rsidP="00E162D5">
            <w:pPr>
              <w:jc w:val="center"/>
              <w:rPr>
                <w:rFonts w:asciiTheme="minorHAnsi" w:hAnsiTheme="minorHAnsi" w:cstheme="minorHAnsi"/>
                <w:sz w:val="18"/>
                <w:szCs w:val="18"/>
              </w:rPr>
            </w:pPr>
            <w:r w:rsidRPr="00033890">
              <w:rPr>
                <w:rFonts w:asciiTheme="minorHAnsi" w:hAnsiTheme="minorHAnsi" w:cstheme="minorHAnsi"/>
                <w:sz w:val="18"/>
                <w:szCs w:val="18"/>
              </w:rPr>
              <w:lastRenderedPageBreak/>
              <w:t xml:space="preserve">De Junio  a diciembre 2024 ( incluyendo días feriados);  en caso que el vigilante de relevo no se presentare al turno correspondiente, </w:t>
            </w:r>
            <w:r w:rsidRPr="00033890">
              <w:rPr>
                <w:rFonts w:asciiTheme="minorHAnsi" w:hAnsiTheme="minorHAnsi" w:cstheme="minorHAnsi"/>
                <w:sz w:val="18"/>
                <w:szCs w:val="18"/>
              </w:rPr>
              <w:lastRenderedPageBreak/>
              <w:t>deberá la empresa adjudicada enviar un vigilante  en forma inmediata</w:t>
            </w:r>
          </w:p>
        </w:tc>
      </w:tr>
    </w:tbl>
    <w:p w:rsidR="00094ECC" w:rsidRDefault="00094ECC" w:rsidP="00094ECC">
      <w:pPr>
        <w:jc w:val="both"/>
        <w:rPr>
          <w:rFonts w:cstheme="minorHAnsi"/>
          <w:iCs/>
          <w:sz w:val="24"/>
        </w:rPr>
      </w:pPr>
      <w:r>
        <w:rPr>
          <w:rFonts w:cstheme="minorHAnsi"/>
          <w:iCs/>
          <w:sz w:val="24"/>
        </w:rPr>
        <w:lastRenderedPageBreak/>
        <w:t>Previamente a esta fecha el ADMINISTRADOR DEL CONTRATO, enviará la ORDEN DE INICIO.</w:t>
      </w:r>
    </w:p>
    <w:p w:rsidR="00094ECC" w:rsidRDefault="00094ECC" w:rsidP="00094ECC">
      <w:pPr>
        <w:jc w:val="both"/>
        <w:rPr>
          <w:rFonts w:ascii="Museo Sans 300" w:hAnsi="Museo Sans 300"/>
        </w:rPr>
      </w:pPr>
    </w:p>
    <w:p w:rsidR="00094ECC" w:rsidRDefault="00094ECC" w:rsidP="00094ECC">
      <w:pPr>
        <w:jc w:val="both"/>
        <w:rPr>
          <w:rFonts w:ascii="Museo Sans 300" w:hAnsi="Museo Sans 300"/>
        </w:rPr>
      </w:pPr>
    </w:p>
    <w:p w:rsidR="00094ECC" w:rsidRDefault="00094ECC" w:rsidP="00094ECC">
      <w:pPr>
        <w:autoSpaceDE w:val="0"/>
        <w:autoSpaceDN w:val="0"/>
        <w:adjustRightInd w:val="0"/>
        <w:spacing w:line="240" w:lineRule="auto"/>
        <w:rPr>
          <w:rFonts w:ascii="Museo Sans 300" w:hAnsi="Museo Sans 300"/>
          <w:b/>
          <w:sz w:val="18"/>
          <w:szCs w:val="18"/>
        </w:rPr>
      </w:pPr>
    </w:p>
    <w:p w:rsidR="00094ECC" w:rsidRDefault="00094ECC" w:rsidP="00094ECC">
      <w:pPr>
        <w:autoSpaceDE w:val="0"/>
        <w:autoSpaceDN w:val="0"/>
        <w:adjustRightInd w:val="0"/>
        <w:rPr>
          <w:rFonts w:ascii="Museo Sans 300" w:hAnsi="Museo Sans 300"/>
          <w:b/>
          <w:sz w:val="20"/>
          <w:szCs w:val="20"/>
        </w:rPr>
      </w:pPr>
    </w:p>
    <w:p w:rsidR="00094ECC" w:rsidRDefault="00094ECC" w:rsidP="00094ECC">
      <w:pPr>
        <w:pStyle w:val="Ttulo2"/>
        <w:rPr>
          <w:rFonts w:ascii="Calibri" w:eastAsia="Calibri" w:hAnsi="Calibri"/>
          <w:sz w:val="24"/>
        </w:rPr>
      </w:pPr>
      <w:r>
        <w:rPr>
          <w:rFonts w:ascii="Calibri" w:eastAsia="Calibri" w:hAnsi="Calibri"/>
          <w:sz w:val="24"/>
        </w:rPr>
        <w:t>F5.</w:t>
      </w:r>
      <w:r>
        <w:rPr>
          <w:rFonts w:ascii="Calibri" w:eastAsia="Calibri" w:hAnsi="Calibri"/>
          <w:sz w:val="24"/>
        </w:rPr>
        <w:tab/>
        <w:t>Formulario de Identificación del Oferente</w:t>
      </w:r>
    </w:p>
    <w:tbl>
      <w:tblPr>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4005"/>
        <w:gridCol w:w="4013"/>
      </w:tblGrid>
      <w:tr w:rsidR="00094ECC" w:rsidTr="00E162D5">
        <w:tc>
          <w:tcPr>
            <w:tcW w:w="702" w:type="dxa"/>
            <w:vAlign w:val="center"/>
          </w:tcPr>
          <w:p w:rsidR="00094ECC" w:rsidRDefault="00094ECC" w:rsidP="00E162D5">
            <w:pPr>
              <w:jc w:val="center"/>
              <w:rPr>
                <w:sz w:val="24"/>
                <w:szCs w:val="24"/>
              </w:rPr>
            </w:pPr>
            <w:r>
              <w:br w:type="page"/>
            </w:r>
            <w:r>
              <w:rPr>
                <w:sz w:val="24"/>
                <w:szCs w:val="24"/>
              </w:rPr>
              <w:t>1</w:t>
            </w:r>
          </w:p>
        </w:tc>
        <w:tc>
          <w:tcPr>
            <w:tcW w:w="4005" w:type="dxa"/>
            <w:vAlign w:val="center"/>
          </w:tcPr>
          <w:p w:rsidR="00094ECC" w:rsidRDefault="00094ECC" w:rsidP="00E162D5">
            <w:pPr>
              <w:jc w:val="both"/>
              <w:rPr>
                <w:sz w:val="24"/>
                <w:szCs w:val="24"/>
              </w:rPr>
            </w:pPr>
            <w:r>
              <w:rPr>
                <w:sz w:val="24"/>
                <w:szCs w:val="24"/>
              </w:rPr>
              <w:t>Nombre Completo de la Sociedad / Persona Natural</w:t>
            </w:r>
          </w:p>
        </w:tc>
        <w:tc>
          <w:tcPr>
            <w:tcW w:w="4013" w:type="dxa"/>
            <w:vAlign w:val="center"/>
          </w:tcPr>
          <w:p w:rsidR="00094ECC" w:rsidRDefault="00094ECC" w:rsidP="00E162D5">
            <w:pPr>
              <w:jc w:val="center"/>
              <w:rPr>
                <w:sz w:val="24"/>
                <w:szCs w:val="24"/>
              </w:rPr>
            </w:pPr>
          </w:p>
        </w:tc>
      </w:tr>
      <w:tr w:rsidR="00094ECC" w:rsidTr="00E162D5">
        <w:tc>
          <w:tcPr>
            <w:tcW w:w="702" w:type="dxa"/>
            <w:vAlign w:val="center"/>
          </w:tcPr>
          <w:p w:rsidR="00094ECC" w:rsidRDefault="00094ECC" w:rsidP="00E162D5">
            <w:pPr>
              <w:jc w:val="center"/>
              <w:rPr>
                <w:sz w:val="24"/>
                <w:szCs w:val="24"/>
              </w:rPr>
            </w:pPr>
            <w:r>
              <w:rPr>
                <w:sz w:val="24"/>
                <w:szCs w:val="24"/>
              </w:rPr>
              <w:t>2.</w:t>
            </w:r>
          </w:p>
        </w:tc>
        <w:tc>
          <w:tcPr>
            <w:tcW w:w="4005" w:type="dxa"/>
            <w:vAlign w:val="center"/>
          </w:tcPr>
          <w:p w:rsidR="00094ECC" w:rsidRDefault="00094ECC" w:rsidP="00E162D5">
            <w:pPr>
              <w:jc w:val="both"/>
              <w:rPr>
                <w:sz w:val="24"/>
                <w:szCs w:val="24"/>
              </w:rPr>
            </w:pPr>
            <w:r>
              <w:rPr>
                <w:sz w:val="24"/>
                <w:szCs w:val="24"/>
              </w:rPr>
              <w:t>Fecha de Nacimiento / Fecha de Creación de la Sociedad</w:t>
            </w:r>
          </w:p>
        </w:tc>
        <w:tc>
          <w:tcPr>
            <w:tcW w:w="4013" w:type="dxa"/>
            <w:vAlign w:val="center"/>
          </w:tcPr>
          <w:p w:rsidR="00094ECC" w:rsidRDefault="00094ECC" w:rsidP="00E162D5">
            <w:pPr>
              <w:jc w:val="center"/>
              <w:rPr>
                <w:sz w:val="24"/>
                <w:szCs w:val="24"/>
              </w:rPr>
            </w:pPr>
          </w:p>
        </w:tc>
      </w:tr>
      <w:tr w:rsidR="00094ECC" w:rsidTr="00E162D5">
        <w:tc>
          <w:tcPr>
            <w:tcW w:w="702" w:type="dxa"/>
            <w:vAlign w:val="center"/>
          </w:tcPr>
          <w:p w:rsidR="00094ECC" w:rsidRDefault="00094ECC" w:rsidP="00E162D5">
            <w:pPr>
              <w:jc w:val="center"/>
              <w:rPr>
                <w:sz w:val="24"/>
                <w:szCs w:val="24"/>
              </w:rPr>
            </w:pPr>
            <w:r>
              <w:rPr>
                <w:sz w:val="24"/>
                <w:szCs w:val="24"/>
              </w:rPr>
              <w:t>3</w:t>
            </w:r>
          </w:p>
        </w:tc>
        <w:tc>
          <w:tcPr>
            <w:tcW w:w="4005" w:type="dxa"/>
            <w:vAlign w:val="center"/>
          </w:tcPr>
          <w:p w:rsidR="00094ECC" w:rsidRDefault="00094ECC" w:rsidP="00E162D5">
            <w:pPr>
              <w:jc w:val="both"/>
              <w:rPr>
                <w:sz w:val="24"/>
                <w:szCs w:val="24"/>
              </w:rPr>
            </w:pPr>
            <w:r>
              <w:rPr>
                <w:sz w:val="24"/>
                <w:szCs w:val="24"/>
              </w:rPr>
              <w:t>Dirección</w:t>
            </w:r>
          </w:p>
        </w:tc>
        <w:tc>
          <w:tcPr>
            <w:tcW w:w="4013" w:type="dxa"/>
            <w:vAlign w:val="center"/>
          </w:tcPr>
          <w:p w:rsidR="00094ECC" w:rsidRDefault="00094ECC" w:rsidP="00E162D5">
            <w:pPr>
              <w:jc w:val="center"/>
              <w:rPr>
                <w:sz w:val="24"/>
                <w:szCs w:val="24"/>
              </w:rPr>
            </w:pPr>
          </w:p>
        </w:tc>
      </w:tr>
      <w:tr w:rsidR="00094ECC" w:rsidTr="00E162D5">
        <w:tc>
          <w:tcPr>
            <w:tcW w:w="702" w:type="dxa"/>
            <w:vAlign w:val="center"/>
          </w:tcPr>
          <w:p w:rsidR="00094ECC" w:rsidRDefault="00094ECC" w:rsidP="00E162D5">
            <w:pPr>
              <w:jc w:val="center"/>
              <w:rPr>
                <w:sz w:val="24"/>
                <w:szCs w:val="24"/>
              </w:rPr>
            </w:pPr>
            <w:r>
              <w:rPr>
                <w:sz w:val="24"/>
                <w:szCs w:val="24"/>
              </w:rPr>
              <w:t>4</w:t>
            </w:r>
          </w:p>
        </w:tc>
        <w:tc>
          <w:tcPr>
            <w:tcW w:w="4005" w:type="dxa"/>
            <w:vAlign w:val="center"/>
          </w:tcPr>
          <w:p w:rsidR="00094ECC" w:rsidRDefault="00094ECC" w:rsidP="00E162D5">
            <w:pPr>
              <w:jc w:val="both"/>
              <w:rPr>
                <w:sz w:val="24"/>
                <w:szCs w:val="24"/>
              </w:rPr>
            </w:pPr>
            <w:r>
              <w:rPr>
                <w:sz w:val="24"/>
                <w:szCs w:val="24"/>
              </w:rPr>
              <w:t>Teléfonos</w:t>
            </w:r>
          </w:p>
        </w:tc>
        <w:tc>
          <w:tcPr>
            <w:tcW w:w="4013" w:type="dxa"/>
            <w:vAlign w:val="center"/>
          </w:tcPr>
          <w:p w:rsidR="00094ECC" w:rsidRDefault="00094ECC" w:rsidP="00E162D5">
            <w:pPr>
              <w:jc w:val="center"/>
              <w:rPr>
                <w:sz w:val="24"/>
                <w:szCs w:val="24"/>
              </w:rPr>
            </w:pPr>
          </w:p>
        </w:tc>
      </w:tr>
      <w:tr w:rsidR="00094ECC" w:rsidTr="00E162D5">
        <w:tc>
          <w:tcPr>
            <w:tcW w:w="702" w:type="dxa"/>
            <w:vAlign w:val="center"/>
          </w:tcPr>
          <w:p w:rsidR="00094ECC" w:rsidRDefault="00094ECC" w:rsidP="00E162D5">
            <w:pPr>
              <w:jc w:val="center"/>
              <w:rPr>
                <w:sz w:val="24"/>
                <w:szCs w:val="24"/>
              </w:rPr>
            </w:pPr>
            <w:r>
              <w:rPr>
                <w:sz w:val="24"/>
                <w:szCs w:val="24"/>
              </w:rPr>
              <w:t>5</w:t>
            </w:r>
          </w:p>
        </w:tc>
        <w:tc>
          <w:tcPr>
            <w:tcW w:w="4005" w:type="dxa"/>
            <w:vAlign w:val="center"/>
          </w:tcPr>
          <w:p w:rsidR="00094ECC" w:rsidRDefault="00094ECC" w:rsidP="00E162D5">
            <w:pPr>
              <w:jc w:val="both"/>
              <w:rPr>
                <w:sz w:val="24"/>
                <w:szCs w:val="24"/>
              </w:rPr>
            </w:pPr>
            <w:r>
              <w:rPr>
                <w:sz w:val="24"/>
                <w:szCs w:val="24"/>
              </w:rPr>
              <w:t>Nombre del Representante Legal (si aplica)</w:t>
            </w:r>
          </w:p>
        </w:tc>
        <w:tc>
          <w:tcPr>
            <w:tcW w:w="4013" w:type="dxa"/>
            <w:vAlign w:val="center"/>
          </w:tcPr>
          <w:p w:rsidR="00094ECC" w:rsidRDefault="00094ECC" w:rsidP="00E162D5">
            <w:pPr>
              <w:jc w:val="center"/>
              <w:rPr>
                <w:sz w:val="24"/>
                <w:szCs w:val="24"/>
              </w:rPr>
            </w:pPr>
          </w:p>
        </w:tc>
      </w:tr>
      <w:tr w:rsidR="00094ECC" w:rsidTr="00E162D5">
        <w:tc>
          <w:tcPr>
            <w:tcW w:w="702" w:type="dxa"/>
            <w:vAlign w:val="center"/>
          </w:tcPr>
          <w:p w:rsidR="00094ECC" w:rsidRDefault="00094ECC" w:rsidP="00E162D5">
            <w:pPr>
              <w:jc w:val="center"/>
              <w:rPr>
                <w:sz w:val="24"/>
                <w:szCs w:val="24"/>
              </w:rPr>
            </w:pPr>
            <w:r>
              <w:rPr>
                <w:sz w:val="24"/>
                <w:szCs w:val="24"/>
              </w:rPr>
              <w:t>6</w:t>
            </w:r>
          </w:p>
        </w:tc>
        <w:tc>
          <w:tcPr>
            <w:tcW w:w="4005" w:type="dxa"/>
            <w:vAlign w:val="center"/>
          </w:tcPr>
          <w:p w:rsidR="00094ECC" w:rsidRDefault="00094ECC" w:rsidP="00E162D5">
            <w:pPr>
              <w:jc w:val="both"/>
              <w:rPr>
                <w:sz w:val="24"/>
                <w:szCs w:val="24"/>
              </w:rPr>
            </w:pPr>
            <w:r>
              <w:rPr>
                <w:sz w:val="24"/>
                <w:szCs w:val="24"/>
              </w:rPr>
              <w:t>No. de Documento del Representante Legal (si aplica) DUI para nacionales, Pasaporte para extranjeros.</w:t>
            </w:r>
          </w:p>
        </w:tc>
        <w:tc>
          <w:tcPr>
            <w:tcW w:w="4013" w:type="dxa"/>
            <w:vAlign w:val="center"/>
          </w:tcPr>
          <w:p w:rsidR="00094ECC" w:rsidRDefault="00094ECC" w:rsidP="00E162D5">
            <w:pPr>
              <w:jc w:val="center"/>
              <w:rPr>
                <w:sz w:val="24"/>
                <w:szCs w:val="24"/>
              </w:rPr>
            </w:pPr>
          </w:p>
        </w:tc>
      </w:tr>
      <w:tr w:rsidR="00094ECC" w:rsidTr="00E162D5">
        <w:tc>
          <w:tcPr>
            <w:tcW w:w="702" w:type="dxa"/>
            <w:vAlign w:val="center"/>
          </w:tcPr>
          <w:p w:rsidR="00094ECC" w:rsidRDefault="00094ECC" w:rsidP="00E162D5">
            <w:pPr>
              <w:jc w:val="center"/>
              <w:rPr>
                <w:sz w:val="24"/>
                <w:szCs w:val="24"/>
              </w:rPr>
            </w:pPr>
            <w:r>
              <w:rPr>
                <w:sz w:val="24"/>
                <w:szCs w:val="24"/>
              </w:rPr>
              <w:t>7</w:t>
            </w:r>
          </w:p>
        </w:tc>
        <w:tc>
          <w:tcPr>
            <w:tcW w:w="4005" w:type="dxa"/>
            <w:vAlign w:val="center"/>
          </w:tcPr>
          <w:p w:rsidR="00094ECC" w:rsidRDefault="00094ECC" w:rsidP="00E162D5">
            <w:pPr>
              <w:jc w:val="both"/>
              <w:rPr>
                <w:sz w:val="24"/>
                <w:szCs w:val="24"/>
              </w:rPr>
            </w:pPr>
            <w:r>
              <w:rPr>
                <w:sz w:val="24"/>
                <w:szCs w:val="24"/>
              </w:rPr>
              <w:t>No. NIT del Representante Legal. (si aplica)</w:t>
            </w:r>
          </w:p>
        </w:tc>
        <w:tc>
          <w:tcPr>
            <w:tcW w:w="4013" w:type="dxa"/>
            <w:vAlign w:val="center"/>
          </w:tcPr>
          <w:p w:rsidR="00094ECC" w:rsidRDefault="00094ECC" w:rsidP="00E162D5">
            <w:pPr>
              <w:jc w:val="center"/>
              <w:rPr>
                <w:sz w:val="24"/>
                <w:szCs w:val="24"/>
              </w:rPr>
            </w:pPr>
          </w:p>
        </w:tc>
      </w:tr>
      <w:tr w:rsidR="00094ECC" w:rsidTr="00E162D5">
        <w:tc>
          <w:tcPr>
            <w:tcW w:w="702" w:type="dxa"/>
            <w:vAlign w:val="center"/>
          </w:tcPr>
          <w:p w:rsidR="00094ECC" w:rsidRDefault="00094ECC" w:rsidP="00E162D5">
            <w:pPr>
              <w:jc w:val="center"/>
              <w:rPr>
                <w:sz w:val="24"/>
                <w:szCs w:val="24"/>
              </w:rPr>
            </w:pPr>
            <w:r>
              <w:rPr>
                <w:sz w:val="24"/>
                <w:szCs w:val="24"/>
              </w:rPr>
              <w:t>8</w:t>
            </w:r>
          </w:p>
        </w:tc>
        <w:tc>
          <w:tcPr>
            <w:tcW w:w="4005" w:type="dxa"/>
            <w:vAlign w:val="center"/>
          </w:tcPr>
          <w:p w:rsidR="00094ECC" w:rsidRDefault="00094ECC" w:rsidP="00E162D5">
            <w:pPr>
              <w:jc w:val="both"/>
              <w:rPr>
                <w:sz w:val="24"/>
                <w:szCs w:val="24"/>
              </w:rPr>
            </w:pPr>
            <w:r>
              <w:rPr>
                <w:sz w:val="24"/>
                <w:szCs w:val="24"/>
              </w:rPr>
              <w:t>No. NIT de la Sociedad / Persona Natural</w:t>
            </w:r>
          </w:p>
        </w:tc>
        <w:tc>
          <w:tcPr>
            <w:tcW w:w="4013" w:type="dxa"/>
            <w:vAlign w:val="center"/>
          </w:tcPr>
          <w:p w:rsidR="00094ECC" w:rsidRDefault="00094ECC" w:rsidP="00E162D5">
            <w:pPr>
              <w:jc w:val="center"/>
              <w:rPr>
                <w:sz w:val="24"/>
                <w:szCs w:val="24"/>
              </w:rPr>
            </w:pPr>
          </w:p>
        </w:tc>
      </w:tr>
      <w:tr w:rsidR="00094ECC" w:rsidTr="00E162D5">
        <w:tc>
          <w:tcPr>
            <w:tcW w:w="702" w:type="dxa"/>
            <w:vAlign w:val="center"/>
          </w:tcPr>
          <w:p w:rsidR="00094ECC" w:rsidRDefault="00094ECC" w:rsidP="00E162D5">
            <w:pPr>
              <w:jc w:val="center"/>
              <w:rPr>
                <w:sz w:val="24"/>
                <w:szCs w:val="24"/>
              </w:rPr>
            </w:pPr>
            <w:r>
              <w:rPr>
                <w:sz w:val="24"/>
                <w:szCs w:val="24"/>
              </w:rPr>
              <w:t>9</w:t>
            </w:r>
          </w:p>
        </w:tc>
        <w:tc>
          <w:tcPr>
            <w:tcW w:w="4005" w:type="dxa"/>
            <w:vAlign w:val="center"/>
          </w:tcPr>
          <w:p w:rsidR="00094ECC" w:rsidRDefault="00094ECC" w:rsidP="00E162D5">
            <w:pPr>
              <w:jc w:val="both"/>
              <w:rPr>
                <w:sz w:val="24"/>
                <w:szCs w:val="24"/>
              </w:rPr>
            </w:pPr>
            <w:r>
              <w:rPr>
                <w:sz w:val="24"/>
                <w:szCs w:val="24"/>
              </w:rPr>
              <w:t>Nombre de la Persona de Contacto</w:t>
            </w:r>
          </w:p>
        </w:tc>
        <w:tc>
          <w:tcPr>
            <w:tcW w:w="4013" w:type="dxa"/>
            <w:vAlign w:val="center"/>
          </w:tcPr>
          <w:p w:rsidR="00094ECC" w:rsidRDefault="00094ECC" w:rsidP="00E162D5">
            <w:pPr>
              <w:jc w:val="center"/>
              <w:rPr>
                <w:sz w:val="24"/>
                <w:szCs w:val="24"/>
              </w:rPr>
            </w:pPr>
          </w:p>
        </w:tc>
      </w:tr>
      <w:tr w:rsidR="00094ECC" w:rsidTr="00E162D5">
        <w:tc>
          <w:tcPr>
            <w:tcW w:w="702" w:type="dxa"/>
            <w:vAlign w:val="center"/>
          </w:tcPr>
          <w:p w:rsidR="00094ECC" w:rsidRDefault="00094ECC" w:rsidP="00E162D5">
            <w:pPr>
              <w:jc w:val="center"/>
              <w:rPr>
                <w:sz w:val="24"/>
                <w:szCs w:val="24"/>
              </w:rPr>
            </w:pPr>
            <w:r>
              <w:rPr>
                <w:sz w:val="24"/>
                <w:szCs w:val="24"/>
              </w:rPr>
              <w:t>10</w:t>
            </w:r>
          </w:p>
        </w:tc>
        <w:tc>
          <w:tcPr>
            <w:tcW w:w="4005" w:type="dxa"/>
            <w:vAlign w:val="center"/>
          </w:tcPr>
          <w:p w:rsidR="00094ECC" w:rsidRDefault="00094ECC" w:rsidP="00E162D5">
            <w:pPr>
              <w:jc w:val="both"/>
              <w:rPr>
                <w:sz w:val="24"/>
                <w:szCs w:val="24"/>
              </w:rPr>
            </w:pPr>
            <w:r>
              <w:rPr>
                <w:sz w:val="24"/>
                <w:szCs w:val="24"/>
              </w:rPr>
              <w:t>Teléfonos</w:t>
            </w:r>
          </w:p>
        </w:tc>
        <w:tc>
          <w:tcPr>
            <w:tcW w:w="4013" w:type="dxa"/>
            <w:vAlign w:val="center"/>
          </w:tcPr>
          <w:p w:rsidR="00094ECC" w:rsidRDefault="00094ECC" w:rsidP="00E162D5">
            <w:pPr>
              <w:jc w:val="center"/>
              <w:rPr>
                <w:sz w:val="24"/>
                <w:szCs w:val="24"/>
              </w:rPr>
            </w:pPr>
          </w:p>
        </w:tc>
      </w:tr>
      <w:tr w:rsidR="00094ECC" w:rsidTr="00E162D5">
        <w:tc>
          <w:tcPr>
            <w:tcW w:w="702" w:type="dxa"/>
            <w:vAlign w:val="center"/>
          </w:tcPr>
          <w:p w:rsidR="00094ECC" w:rsidRDefault="00094ECC" w:rsidP="00E162D5">
            <w:pPr>
              <w:jc w:val="center"/>
              <w:rPr>
                <w:sz w:val="24"/>
                <w:szCs w:val="24"/>
              </w:rPr>
            </w:pPr>
            <w:r>
              <w:rPr>
                <w:sz w:val="24"/>
                <w:szCs w:val="24"/>
              </w:rPr>
              <w:t>11</w:t>
            </w:r>
          </w:p>
        </w:tc>
        <w:tc>
          <w:tcPr>
            <w:tcW w:w="4005" w:type="dxa"/>
            <w:vAlign w:val="center"/>
          </w:tcPr>
          <w:p w:rsidR="00094ECC" w:rsidRDefault="00094ECC" w:rsidP="00E162D5">
            <w:pPr>
              <w:jc w:val="both"/>
              <w:rPr>
                <w:sz w:val="24"/>
                <w:szCs w:val="24"/>
              </w:rPr>
            </w:pPr>
            <w:r>
              <w:rPr>
                <w:sz w:val="24"/>
                <w:szCs w:val="24"/>
              </w:rPr>
              <w:t>correo electrónico:</w:t>
            </w:r>
          </w:p>
          <w:p w:rsidR="00094ECC" w:rsidRDefault="00094ECC" w:rsidP="00E162D5">
            <w:pPr>
              <w:jc w:val="both"/>
              <w:rPr>
                <w:sz w:val="24"/>
                <w:szCs w:val="24"/>
              </w:rPr>
            </w:pPr>
            <w:r>
              <w:rPr>
                <w:sz w:val="24"/>
                <w:szCs w:val="24"/>
              </w:rPr>
              <w:lastRenderedPageBreak/>
              <w:t>(a este correo electrónico se remitirá toda la información relacionada con esta adquisición)</w:t>
            </w:r>
          </w:p>
        </w:tc>
        <w:tc>
          <w:tcPr>
            <w:tcW w:w="4013" w:type="dxa"/>
            <w:vAlign w:val="center"/>
          </w:tcPr>
          <w:p w:rsidR="00094ECC" w:rsidRDefault="00094ECC" w:rsidP="00E162D5">
            <w:pPr>
              <w:jc w:val="center"/>
              <w:rPr>
                <w:sz w:val="24"/>
                <w:szCs w:val="24"/>
              </w:rPr>
            </w:pPr>
          </w:p>
        </w:tc>
      </w:tr>
      <w:tr w:rsidR="00094ECC" w:rsidTr="00E162D5">
        <w:tc>
          <w:tcPr>
            <w:tcW w:w="702" w:type="dxa"/>
            <w:vAlign w:val="center"/>
          </w:tcPr>
          <w:p w:rsidR="00094ECC" w:rsidRDefault="00094ECC" w:rsidP="00E162D5">
            <w:pPr>
              <w:jc w:val="center"/>
              <w:rPr>
                <w:sz w:val="24"/>
                <w:szCs w:val="24"/>
              </w:rPr>
            </w:pPr>
            <w:r>
              <w:rPr>
                <w:sz w:val="24"/>
                <w:szCs w:val="24"/>
              </w:rPr>
              <w:lastRenderedPageBreak/>
              <w:t>12</w:t>
            </w:r>
          </w:p>
        </w:tc>
        <w:tc>
          <w:tcPr>
            <w:tcW w:w="4005" w:type="dxa"/>
            <w:vAlign w:val="center"/>
          </w:tcPr>
          <w:p w:rsidR="00094ECC" w:rsidRPr="00906ADA" w:rsidRDefault="00094ECC" w:rsidP="00E162D5">
            <w:pPr>
              <w:jc w:val="both"/>
              <w:rPr>
                <w:color w:val="FF0000"/>
                <w:sz w:val="24"/>
                <w:szCs w:val="24"/>
              </w:rPr>
            </w:pPr>
            <w:r w:rsidRPr="00906ADA">
              <w:rPr>
                <w:color w:val="FF0000"/>
                <w:sz w:val="24"/>
                <w:szCs w:val="24"/>
              </w:rPr>
              <w:t>Auto clasificación del Oferente:</w:t>
            </w:r>
          </w:p>
          <w:p w:rsidR="00094ECC" w:rsidRDefault="00094ECC" w:rsidP="00E162D5">
            <w:pPr>
              <w:jc w:val="both"/>
              <w:rPr>
                <w:sz w:val="24"/>
                <w:szCs w:val="24"/>
              </w:rPr>
            </w:pPr>
            <w:r w:rsidRPr="00906ADA">
              <w:rPr>
                <w:color w:val="FF0000"/>
                <w:sz w:val="24"/>
                <w:szCs w:val="24"/>
              </w:rPr>
              <w:t xml:space="preserve"> Cuenta propia o autoempleo, Micro Empresa, Pequeña Empresa, Mediana Empresa, Gran Empresa</w:t>
            </w:r>
          </w:p>
        </w:tc>
        <w:tc>
          <w:tcPr>
            <w:tcW w:w="4013" w:type="dxa"/>
            <w:vAlign w:val="center"/>
          </w:tcPr>
          <w:p w:rsidR="00094ECC" w:rsidRDefault="00094ECC" w:rsidP="00E162D5">
            <w:pPr>
              <w:jc w:val="center"/>
              <w:rPr>
                <w:sz w:val="24"/>
                <w:szCs w:val="24"/>
              </w:rPr>
            </w:pPr>
          </w:p>
        </w:tc>
      </w:tr>
    </w:tbl>
    <w:p w:rsidR="00094ECC" w:rsidRDefault="00094ECC" w:rsidP="00094ECC">
      <w:pPr>
        <w:autoSpaceDE w:val="0"/>
        <w:autoSpaceDN w:val="0"/>
        <w:adjustRightInd w:val="0"/>
        <w:rPr>
          <w:rFonts w:ascii="Museo Sans 300" w:hAnsi="Museo Sans 300"/>
          <w:b/>
          <w:sz w:val="20"/>
          <w:szCs w:val="20"/>
        </w:rPr>
      </w:pPr>
    </w:p>
    <w:p w:rsidR="00094ECC" w:rsidRDefault="00094ECC" w:rsidP="00094ECC">
      <w:pPr>
        <w:autoSpaceDE w:val="0"/>
        <w:autoSpaceDN w:val="0"/>
        <w:adjustRightInd w:val="0"/>
        <w:rPr>
          <w:rFonts w:ascii="Museo Sans 300" w:hAnsi="Museo Sans 300"/>
          <w:b/>
          <w:sz w:val="20"/>
          <w:szCs w:val="20"/>
        </w:rPr>
      </w:pPr>
    </w:p>
    <w:p w:rsidR="00094ECC" w:rsidRDefault="00094ECC" w:rsidP="00094ECC">
      <w:pPr>
        <w:autoSpaceDE w:val="0"/>
        <w:autoSpaceDN w:val="0"/>
        <w:adjustRightInd w:val="0"/>
        <w:rPr>
          <w:rFonts w:ascii="Museo Sans 300" w:hAnsi="Museo Sans 300"/>
          <w:b/>
          <w:sz w:val="20"/>
          <w:szCs w:val="20"/>
        </w:rPr>
      </w:pPr>
    </w:p>
    <w:p w:rsidR="00094ECC" w:rsidRDefault="00094ECC" w:rsidP="00094ECC">
      <w:pPr>
        <w:autoSpaceDE w:val="0"/>
        <w:autoSpaceDN w:val="0"/>
        <w:adjustRightInd w:val="0"/>
        <w:rPr>
          <w:rFonts w:ascii="Museo Sans 300" w:hAnsi="Museo Sans 300"/>
          <w:b/>
          <w:sz w:val="20"/>
          <w:szCs w:val="20"/>
        </w:rPr>
      </w:pPr>
    </w:p>
    <w:p w:rsidR="00094ECC" w:rsidRDefault="00094ECC" w:rsidP="00094ECC">
      <w:pPr>
        <w:pStyle w:val="Ttulo2"/>
        <w:rPr>
          <w:rFonts w:ascii="Calibri" w:eastAsia="Calibri" w:hAnsi="Calibri"/>
          <w:b/>
          <w:sz w:val="24"/>
        </w:rPr>
      </w:pPr>
      <w:r>
        <w:rPr>
          <w:rFonts w:ascii="Calibri" w:eastAsia="Calibri" w:hAnsi="Calibri"/>
          <w:sz w:val="24"/>
        </w:rPr>
        <w:t>F6.</w:t>
      </w:r>
      <w:r>
        <w:rPr>
          <w:rFonts w:ascii="Calibri" w:eastAsia="Calibri" w:hAnsi="Calibri"/>
          <w:sz w:val="24"/>
        </w:rPr>
        <w:tab/>
        <w:t>Formulario de Experiencia del Oferente</w:t>
      </w:r>
    </w:p>
    <w:p w:rsidR="00094ECC" w:rsidRDefault="00094ECC" w:rsidP="00094ECC">
      <w:pPr>
        <w:spacing w:after="0" w:line="240" w:lineRule="auto"/>
        <w:ind w:left="1440" w:hanging="720"/>
        <w:jc w:val="both"/>
        <w:rPr>
          <w:b/>
          <w:sz w:val="24"/>
          <w:szCs w:val="24"/>
        </w:rPr>
      </w:pPr>
    </w:p>
    <w:p w:rsidR="00094ECC" w:rsidRDefault="00094ECC" w:rsidP="00094ECC">
      <w:pPr>
        <w:spacing w:before="240" w:after="240" w:line="240" w:lineRule="auto"/>
        <w:jc w:val="both"/>
        <w:rPr>
          <w:b/>
          <w:sz w:val="24"/>
          <w:szCs w:val="24"/>
        </w:rPr>
      </w:pPr>
      <w:r>
        <w:rPr>
          <w:sz w:val="24"/>
          <w:szCs w:val="24"/>
        </w:rPr>
        <w:t>El Oferente debe completar este formulario. Presentar documentación de respaldo.</w:t>
      </w:r>
    </w:p>
    <w:p w:rsidR="00094ECC" w:rsidRDefault="00094ECC" w:rsidP="00094ECC">
      <w:pPr>
        <w:spacing w:after="0" w:line="240" w:lineRule="auto"/>
        <w:ind w:left="1440" w:hanging="720"/>
        <w:jc w:val="both"/>
        <w:rPr>
          <w:b/>
          <w:sz w:val="24"/>
          <w:szCs w:val="24"/>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987"/>
        <w:gridCol w:w="1355"/>
        <w:gridCol w:w="4321"/>
        <w:gridCol w:w="1846"/>
      </w:tblGrid>
      <w:tr w:rsidR="00094ECC" w:rsidTr="00E162D5">
        <w:trPr>
          <w:cantSplit/>
          <w:trHeight w:val="703"/>
          <w:tblHeader/>
          <w:jc w:val="center"/>
        </w:trPr>
        <w:tc>
          <w:tcPr>
            <w:tcW w:w="9360" w:type="dxa"/>
            <w:gridSpan w:val="5"/>
            <w:vAlign w:val="center"/>
          </w:tcPr>
          <w:p w:rsidR="00094ECC" w:rsidRDefault="00094ECC" w:rsidP="00E162D5">
            <w:pPr>
              <w:spacing w:before="20" w:after="20" w:line="240" w:lineRule="auto"/>
              <w:jc w:val="center"/>
              <w:rPr>
                <w:b/>
                <w:sz w:val="24"/>
                <w:szCs w:val="24"/>
              </w:rPr>
            </w:pPr>
            <w:r>
              <w:rPr>
                <w:b/>
                <w:sz w:val="24"/>
                <w:szCs w:val="24"/>
              </w:rPr>
              <w:t>Experiencia del Oferente como Contratista</w:t>
            </w:r>
          </w:p>
        </w:tc>
      </w:tr>
      <w:tr w:rsidR="00094ECC" w:rsidTr="00E162D5">
        <w:trPr>
          <w:cantSplit/>
          <w:trHeight w:val="647"/>
          <w:tblHeader/>
          <w:jc w:val="center"/>
        </w:trPr>
        <w:tc>
          <w:tcPr>
            <w:tcW w:w="851" w:type="dxa"/>
            <w:shd w:val="clear" w:color="auto" w:fill="BDD7EE"/>
            <w:vAlign w:val="center"/>
          </w:tcPr>
          <w:p w:rsidR="00094ECC" w:rsidRPr="00530826" w:rsidRDefault="00094ECC" w:rsidP="00E162D5">
            <w:pPr>
              <w:spacing w:before="60" w:after="60" w:line="240" w:lineRule="auto"/>
              <w:jc w:val="center"/>
              <w:rPr>
                <w:rFonts w:ascii="Arial" w:hAnsi="Arial" w:cs="Arial"/>
                <w:b/>
                <w:sz w:val="20"/>
                <w:szCs w:val="20"/>
              </w:rPr>
            </w:pPr>
            <w:r w:rsidRPr="00530826">
              <w:rPr>
                <w:rFonts w:ascii="Arial" w:hAnsi="Arial" w:cs="Arial"/>
                <w:b/>
                <w:sz w:val="20"/>
                <w:szCs w:val="20"/>
              </w:rPr>
              <w:t>Inicio</w:t>
            </w:r>
          </w:p>
          <w:p w:rsidR="00094ECC" w:rsidRPr="00530826" w:rsidRDefault="00094ECC" w:rsidP="00E162D5">
            <w:pPr>
              <w:spacing w:before="60" w:after="60" w:line="240" w:lineRule="auto"/>
              <w:jc w:val="center"/>
              <w:rPr>
                <w:rFonts w:ascii="Arial" w:hAnsi="Arial" w:cs="Arial"/>
                <w:b/>
                <w:sz w:val="20"/>
                <w:szCs w:val="20"/>
              </w:rPr>
            </w:pPr>
            <w:r w:rsidRPr="00530826">
              <w:rPr>
                <w:rFonts w:ascii="Arial" w:hAnsi="Arial" w:cs="Arial"/>
                <w:b/>
                <w:sz w:val="20"/>
                <w:szCs w:val="20"/>
              </w:rPr>
              <w:t>Mes y</w:t>
            </w:r>
          </w:p>
          <w:p w:rsidR="00094ECC" w:rsidRPr="00530826" w:rsidRDefault="00094ECC" w:rsidP="00E162D5">
            <w:pPr>
              <w:spacing w:before="60" w:after="60" w:line="240" w:lineRule="auto"/>
              <w:jc w:val="center"/>
              <w:rPr>
                <w:rFonts w:ascii="Arial" w:hAnsi="Arial" w:cs="Arial"/>
                <w:b/>
                <w:sz w:val="20"/>
                <w:szCs w:val="20"/>
              </w:rPr>
            </w:pPr>
            <w:r w:rsidRPr="00530826">
              <w:rPr>
                <w:rFonts w:ascii="Arial" w:hAnsi="Arial" w:cs="Arial"/>
                <w:b/>
                <w:sz w:val="20"/>
                <w:szCs w:val="20"/>
              </w:rPr>
              <w:t>Año</w:t>
            </w:r>
          </w:p>
        </w:tc>
        <w:tc>
          <w:tcPr>
            <w:tcW w:w="987" w:type="dxa"/>
            <w:shd w:val="clear" w:color="auto" w:fill="BDD7EE"/>
            <w:vAlign w:val="center"/>
          </w:tcPr>
          <w:p w:rsidR="00094ECC" w:rsidRPr="00530826" w:rsidRDefault="00094ECC" w:rsidP="00E162D5">
            <w:pPr>
              <w:spacing w:before="60" w:after="60" w:line="240" w:lineRule="auto"/>
              <w:jc w:val="center"/>
              <w:rPr>
                <w:rFonts w:ascii="Arial" w:hAnsi="Arial" w:cs="Arial"/>
                <w:b/>
                <w:sz w:val="20"/>
                <w:szCs w:val="20"/>
              </w:rPr>
            </w:pPr>
            <w:r w:rsidRPr="00530826">
              <w:rPr>
                <w:rFonts w:ascii="Arial" w:hAnsi="Arial" w:cs="Arial"/>
                <w:b/>
                <w:sz w:val="20"/>
                <w:szCs w:val="20"/>
              </w:rPr>
              <w:t>Finalización</w:t>
            </w:r>
          </w:p>
          <w:p w:rsidR="00094ECC" w:rsidRPr="00530826" w:rsidRDefault="00094ECC" w:rsidP="00E162D5">
            <w:pPr>
              <w:spacing w:before="60" w:after="60" w:line="240" w:lineRule="auto"/>
              <w:jc w:val="center"/>
              <w:rPr>
                <w:rFonts w:ascii="Arial" w:hAnsi="Arial" w:cs="Arial"/>
                <w:b/>
                <w:sz w:val="20"/>
                <w:szCs w:val="20"/>
              </w:rPr>
            </w:pPr>
            <w:r w:rsidRPr="00530826">
              <w:rPr>
                <w:rFonts w:ascii="Arial" w:hAnsi="Arial" w:cs="Arial"/>
                <w:b/>
                <w:sz w:val="20"/>
                <w:szCs w:val="20"/>
              </w:rPr>
              <w:t>Mes y</w:t>
            </w:r>
          </w:p>
          <w:p w:rsidR="00094ECC" w:rsidRPr="00530826" w:rsidRDefault="00094ECC" w:rsidP="00E162D5">
            <w:pPr>
              <w:spacing w:before="60" w:after="60" w:line="240" w:lineRule="auto"/>
              <w:jc w:val="center"/>
              <w:rPr>
                <w:rFonts w:ascii="Arial" w:hAnsi="Arial" w:cs="Arial"/>
                <w:b/>
                <w:sz w:val="20"/>
                <w:szCs w:val="20"/>
              </w:rPr>
            </w:pPr>
            <w:r w:rsidRPr="00530826">
              <w:rPr>
                <w:rFonts w:ascii="Arial" w:hAnsi="Arial" w:cs="Arial"/>
                <w:b/>
                <w:sz w:val="20"/>
                <w:szCs w:val="20"/>
              </w:rPr>
              <w:t>Año</w:t>
            </w:r>
          </w:p>
        </w:tc>
        <w:tc>
          <w:tcPr>
            <w:tcW w:w="1355" w:type="dxa"/>
            <w:shd w:val="clear" w:color="auto" w:fill="BDD7EE"/>
            <w:vAlign w:val="center"/>
          </w:tcPr>
          <w:p w:rsidR="00094ECC" w:rsidRPr="00530826" w:rsidRDefault="00094ECC" w:rsidP="00E162D5">
            <w:pPr>
              <w:spacing w:before="60" w:after="60" w:line="240" w:lineRule="auto"/>
              <w:jc w:val="center"/>
              <w:rPr>
                <w:rFonts w:ascii="Arial" w:hAnsi="Arial" w:cs="Arial"/>
                <w:b/>
                <w:sz w:val="20"/>
                <w:szCs w:val="20"/>
              </w:rPr>
            </w:pPr>
            <w:r w:rsidRPr="00530826">
              <w:rPr>
                <w:rFonts w:ascii="Arial" w:hAnsi="Arial" w:cs="Arial"/>
                <w:b/>
                <w:sz w:val="20"/>
                <w:szCs w:val="20"/>
              </w:rPr>
              <w:t>Monto</w:t>
            </w:r>
          </w:p>
        </w:tc>
        <w:tc>
          <w:tcPr>
            <w:tcW w:w="4321" w:type="dxa"/>
            <w:shd w:val="clear" w:color="auto" w:fill="BDD7EE"/>
            <w:vAlign w:val="center"/>
          </w:tcPr>
          <w:p w:rsidR="00094ECC" w:rsidRPr="00530826" w:rsidRDefault="00094ECC" w:rsidP="00E162D5">
            <w:pPr>
              <w:spacing w:before="60" w:after="60" w:line="240" w:lineRule="auto"/>
              <w:jc w:val="center"/>
              <w:rPr>
                <w:rFonts w:ascii="Arial" w:hAnsi="Arial" w:cs="Arial"/>
                <w:b/>
                <w:sz w:val="20"/>
                <w:szCs w:val="20"/>
              </w:rPr>
            </w:pPr>
            <w:r>
              <w:rPr>
                <w:rFonts w:ascii="Arial" w:hAnsi="Arial" w:cs="Arial"/>
                <w:b/>
                <w:sz w:val="20"/>
                <w:szCs w:val="20"/>
              </w:rPr>
              <w:t>1-</w:t>
            </w:r>
            <w:r w:rsidRPr="00530826">
              <w:rPr>
                <w:rFonts w:ascii="Arial" w:hAnsi="Arial" w:cs="Arial"/>
                <w:b/>
                <w:sz w:val="20"/>
                <w:szCs w:val="20"/>
              </w:rPr>
              <w:t>Identificación y nombre del contrato</w:t>
            </w:r>
          </w:p>
          <w:p w:rsidR="00094ECC" w:rsidRPr="00530826" w:rsidRDefault="00094ECC" w:rsidP="00E162D5">
            <w:pPr>
              <w:spacing w:before="60" w:after="60" w:line="240" w:lineRule="auto"/>
              <w:jc w:val="center"/>
              <w:rPr>
                <w:rFonts w:ascii="Arial" w:hAnsi="Arial" w:cs="Arial"/>
                <w:b/>
                <w:sz w:val="20"/>
                <w:szCs w:val="20"/>
              </w:rPr>
            </w:pPr>
            <w:r>
              <w:rPr>
                <w:rFonts w:ascii="Arial" w:hAnsi="Arial" w:cs="Arial"/>
                <w:b/>
                <w:sz w:val="20"/>
                <w:szCs w:val="20"/>
              </w:rPr>
              <w:t>2-</w:t>
            </w:r>
            <w:r w:rsidRPr="00530826">
              <w:rPr>
                <w:rFonts w:ascii="Arial" w:hAnsi="Arial" w:cs="Arial"/>
                <w:b/>
                <w:sz w:val="20"/>
                <w:szCs w:val="20"/>
              </w:rPr>
              <w:t>Nombre y dirección del Contratante</w:t>
            </w:r>
          </w:p>
          <w:p w:rsidR="00094ECC" w:rsidRPr="00530826" w:rsidRDefault="00094ECC" w:rsidP="00E162D5">
            <w:pPr>
              <w:spacing w:before="60" w:after="60" w:line="240" w:lineRule="auto"/>
              <w:jc w:val="center"/>
              <w:rPr>
                <w:rFonts w:ascii="Arial" w:hAnsi="Arial" w:cs="Arial"/>
                <w:b/>
                <w:sz w:val="20"/>
                <w:szCs w:val="20"/>
              </w:rPr>
            </w:pPr>
            <w:r>
              <w:rPr>
                <w:rFonts w:ascii="Arial" w:hAnsi="Arial" w:cs="Arial"/>
                <w:b/>
                <w:sz w:val="20"/>
                <w:szCs w:val="20"/>
              </w:rPr>
              <w:t>3-</w:t>
            </w:r>
            <w:r w:rsidRPr="00530826">
              <w:rPr>
                <w:rFonts w:ascii="Arial" w:hAnsi="Arial" w:cs="Arial"/>
                <w:b/>
                <w:sz w:val="20"/>
                <w:szCs w:val="20"/>
              </w:rPr>
              <w:t>Breve descripción de las los s</w:t>
            </w:r>
            <w:r>
              <w:rPr>
                <w:rFonts w:ascii="Arial" w:hAnsi="Arial" w:cs="Arial"/>
                <w:b/>
                <w:sz w:val="20"/>
                <w:szCs w:val="20"/>
              </w:rPr>
              <w:t>uministros</w:t>
            </w:r>
            <w:r w:rsidRPr="00530826">
              <w:rPr>
                <w:rFonts w:ascii="Arial" w:hAnsi="Arial" w:cs="Arial"/>
                <w:b/>
                <w:sz w:val="20"/>
                <w:szCs w:val="20"/>
              </w:rPr>
              <w:t xml:space="preserve"> ejecutados por el Oferente</w:t>
            </w:r>
          </w:p>
        </w:tc>
        <w:tc>
          <w:tcPr>
            <w:tcW w:w="1846" w:type="dxa"/>
            <w:shd w:val="clear" w:color="auto" w:fill="BDD7EE"/>
            <w:vAlign w:val="center"/>
          </w:tcPr>
          <w:p w:rsidR="00094ECC" w:rsidRPr="00530826" w:rsidRDefault="00094ECC" w:rsidP="00E162D5">
            <w:pPr>
              <w:spacing w:before="60" w:after="60" w:line="240" w:lineRule="auto"/>
              <w:jc w:val="center"/>
              <w:rPr>
                <w:rFonts w:ascii="Arial" w:hAnsi="Arial" w:cs="Arial"/>
                <w:b/>
                <w:sz w:val="20"/>
                <w:szCs w:val="20"/>
              </w:rPr>
            </w:pPr>
            <w:r w:rsidRPr="00530826">
              <w:rPr>
                <w:rFonts w:ascii="Arial" w:hAnsi="Arial" w:cs="Arial"/>
                <w:b/>
                <w:sz w:val="20"/>
                <w:szCs w:val="20"/>
              </w:rPr>
              <w:t>Función del Oferente que presenta la Oferta</w:t>
            </w:r>
          </w:p>
        </w:tc>
      </w:tr>
      <w:tr w:rsidR="00094ECC" w:rsidTr="00E162D5">
        <w:trPr>
          <w:cantSplit/>
          <w:trHeight w:val="1440"/>
          <w:jc w:val="center"/>
        </w:trPr>
        <w:tc>
          <w:tcPr>
            <w:tcW w:w="851" w:type="dxa"/>
            <w:vAlign w:val="center"/>
          </w:tcPr>
          <w:p w:rsidR="00094ECC" w:rsidRDefault="00094ECC" w:rsidP="00E162D5">
            <w:pPr>
              <w:spacing w:before="60" w:after="60" w:line="240" w:lineRule="auto"/>
              <w:jc w:val="center"/>
              <w:rPr>
                <w:sz w:val="24"/>
                <w:szCs w:val="24"/>
              </w:rPr>
            </w:pPr>
          </w:p>
        </w:tc>
        <w:tc>
          <w:tcPr>
            <w:tcW w:w="987" w:type="dxa"/>
            <w:vAlign w:val="center"/>
          </w:tcPr>
          <w:p w:rsidR="00094ECC" w:rsidRDefault="00094ECC" w:rsidP="00E162D5">
            <w:pPr>
              <w:spacing w:before="60" w:after="60" w:line="240" w:lineRule="auto"/>
              <w:jc w:val="center"/>
              <w:rPr>
                <w:sz w:val="24"/>
                <w:szCs w:val="24"/>
              </w:rPr>
            </w:pPr>
          </w:p>
        </w:tc>
        <w:tc>
          <w:tcPr>
            <w:tcW w:w="1355" w:type="dxa"/>
            <w:vAlign w:val="center"/>
          </w:tcPr>
          <w:p w:rsidR="00094ECC" w:rsidRDefault="00094ECC" w:rsidP="00E162D5">
            <w:pPr>
              <w:spacing w:before="60" w:after="60" w:line="240" w:lineRule="auto"/>
              <w:jc w:val="center"/>
              <w:rPr>
                <w:sz w:val="24"/>
                <w:szCs w:val="24"/>
              </w:rPr>
            </w:pPr>
          </w:p>
        </w:tc>
        <w:tc>
          <w:tcPr>
            <w:tcW w:w="4321" w:type="dxa"/>
            <w:vAlign w:val="center"/>
          </w:tcPr>
          <w:p w:rsidR="00094ECC" w:rsidRDefault="00094ECC" w:rsidP="00E162D5">
            <w:pPr>
              <w:spacing w:before="60" w:after="60" w:line="240" w:lineRule="auto"/>
              <w:jc w:val="center"/>
              <w:rPr>
                <w:sz w:val="24"/>
                <w:szCs w:val="24"/>
              </w:rPr>
            </w:pPr>
          </w:p>
        </w:tc>
        <w:tc>
          <w:tcPr>
            <w:tcW w:w="1846" w:type="dxa"/>
            <w:vAlign w:val="center"/>
          </w:tcPr>
          <w:p w:rsidR="00094ECC" w:rsidRDefault="00094ECC" w:rsidP="00E162D5">
            <w:pPr>
              <w:spacing w:before="60" w:after="60" w:line="240" w:lineRule="auto"/>
              <w:jc w:val="center"/>
              <w:rPr>
                <w:sz w:val="24"/>
                <w:szCs w:val="24"/>
              </w:rPr>
            </w:pPr>
          </w:p>
        </w:tc>
      </w:tr>
      <w:tr w:rsidR="00094ECC" w:rsidTr="00E162D5">
        <w:trPr>
          <w:cantSplit/>
          <w:trHeight w:val="1440"/>
          <w:jc w:val="center"/>
        </w:trPr>
        <w:tc>
          <w:tcPr>
            <w:tcW w:w="851" w:type="dxa"/>
            <w:vAlign w:val="center"/>
          </w:tcPr>
          <w:p w:rsidR="00094ECC" w:rsidRDefault="00094ECC" w:rsidP="00E162D5">
            <w:pPr>
              <w:spacing w:before="60" w:after="60" w:line="240" w:lineRule="auto"/>
              <w:jc w:val="center"/>
              <w:rPr>
                <w:sz w:val="24"/>
                <w:szCs w:val="24"/>
              </w:rPr>
            </w:pPr>
          </w:p>
        </w:tc>
        <w:tc>
          <w:tcPr>
            <w:tcW w:w="987" w:type="dxa"/>
            <w:vAlign w:val="center"/>
          </w:tcPr>
          <w:p w:rsidR="00094ECC" w:rsidRDefault="00094ECC" w:rsidP="00E162D5">
            <w:pPr>
              <w:spacing w:before="60" w:after="60" w:line="240" w:lineRule="auto"/>
              <w:jc w:val="center"/>
              <w:rPr>
                <w:sz w:val="24"/>
                <w:szCs w:val="24"/>
              </w:rPr>
            </w:pPr>
          </w:p>
        </w:tc>
        <w:tc>
          <w:tcPr>
            <w:tcW w:w="1355" w:type="dxa"/>
            <w:vAlign w:val="center"/>
          </w:tcPr>
          <w:p w:rsidR="00094ECC" w:rsidRDefault="00094ECC" w:rsidP="00E162D5">
            <w:pPr>
              <w:spacing w:before="60" w:after="60" w:line="240" w:lineRule="auto"/>
              <w:jc w:val="center"/>
              <w:rPr>
                <w:sz w:val="24"/>
                <w:szCs w:val="24"/>
              </w:rPr>
            </w:pPr>
          </w:p>
        </w:tc>
        <w:tc>
          <w:tcPr>
            <w:tcW w:w="4321" w:type="dxa"/>
            <w:vAlign w:val="center"/>
          </w:tcPr>
          <w:p w:rsidR="00094ECC" w:rsidRDefault="00094ECC" w:rsidP="00E162D5">
            <w:pPr>
              <w:spacing w:before="60" w:after="60" w:line="240" w:lineRule="auto"/>
              <w:jc w:val="center"/>
              <w:rPr>
                <w:sz w:val="24"/>
                <w:szCs w:val="24"/>
              </w:rPr>
            </w:pPr>
          </w:p>
        </w:tc>
        <w:tc>
          <w:tcPr>
            <w:tcW w:w="1846" w:type="dxa"/>
            <w:vAlign w:val="center"/>
          </w:tcPr>
          <w:p w:rsidR="00094ECC" w:rsidRDefault="00094ECC" w:rsidP="00E162D5">
            <w:pPr>
              <w:spacing w:before="60" w:after="60" w:line="240" w:lineRule="auto"/>
              <w:jc w:val="center"/>
              <w:rPr>
                <w:sz w:val="24"/>
                <w:szCs w:val="24"/>
              </w:rPr>
            </w:pPr>
          </w:p>
        </w:tc>
      </w:tr>
      <w:tr w:rsidR="00094ECC" w:rsidTr="00E162D5">
        <w:trPr>
          <w:cantSplit/>
          <w:trHeight w:val="1440"/>
          <w:jc w:val="center"/>
        </w:trPr>
        <w:tc>
          <w:tcPr>
            <w:tcW w:w="851" w:type="dxa"/>
            <w:vAlign w:val="center"/>
          </w:tcPr>
          <w:p w:rsidR="00094ECC" w:rsidRDefault="00094ECC" w:rsidP="00E162D5">
            <w:pPr>
              <w:spacing w:before="60" w:after="60" w:line="240" w:lineRule="auto"/>
              <w:jc w:val="center"/>
              <w:rPr>
                <w:sz w:val="24"/>
                <w:szCs w:val="24"/>
              </w:rPr>
            </w:pPr>
          </w:p>
        </w:tc>
        <w:tc>
          <w:tcPr>
            <w:tcW w:w="987" w:type="dxa"/>
            <w:vAlign w:val="center"/>
          </w:tcPr>
          <w:p w:rsidR="00094ECC" w:rsidRDefault="00094ECC" w:rsidP="00E162D5">
            <w:pPr>
              <w:spacing w:before="60" w:after="60" w:line="240" w:lineRule="auto"/>
              <w:jc w:val="center"/>
              <w:rPr>
                <w:sz w:val="24"/>
                <w:szCs w:val="24"/>
              </w:rPr>
            </w:pPr>
          </w:p>
        </w:tc>
        <w:tc>
          <w:tcPr>
            <w:tcW w:w="1355" w:type="dxa"/>
            <w:vAlign w:val="center"/>
          </w:tcPr>
          <w:p w:rsidR="00094ECC" w:rsidRDefault="00094ECC" w:rsidP="00E162D5">
            <w:pPr>
              <w:spacing w:before="60" w:after="60" w:line="240" w:lineRule="auto"/>
              <w:jc w:val="center"/>
              <w:rPr>
                <w:sz w:val="24"/>
                <w:szCs w:val="24"/>
              </w:rPr>
            </w:pPr>
          </w:p>
        </w:tc>
        <w:tc>
          <w:tcPr>
            <w:tcW w:w="4321" w:type="dxa"/>
            <w:vAlign w:val="center"/>
          </w:tcPr>
          <w:p w:rsidR="00094ECC" w:rsidRDefault="00094ECC" w:rsidP="00E162D5">
            <w:pPr>
              <w:spacing w:before="60" w:after="60" w:line="240" w:lineRule="auto"/>
              <w:jc w:val="center"/>
              <w:rPr>
                <w:sz w:val="24"/>
                <w:szCs w:val="24"/>
              </w:rPr>
            </w:pPr>
          </w:p>
        </w:tc>
        <w:tc>
          <w:tcPr>
            <w:tcW w:w="1846" w:type="dxa"/>
            <w:vAlign w:val="center"/>
          </w:tcPr>
          <w:p w:rsidR="00094ECC" w:rsidRDefault="00094ECC" w:rsidP="00E162D5">
            <w:pPr>
              <w:spacing w:before="60" w:after="60" w:line="240" w:lineRule="auto"/>
              <w:jc w:val="center"/>
              <w:rPr>
                <w:sz w:val="24"/>
                <w:szCs w:val="24"/>
              </w:rPr>
            </w:pPr>
          </w:p>
        </w:tc>
      </w:tr>
      <w:tr w:rsidR="00094ECC" w:rsidTr="00E162D5">
        <w:trPr>
          <w:cantSplit/>
          <w:trHeight w:val="1440"/>
          <w:jc w:val="center"/>
        </w:trPr>
        <w:tc>
          <w:tcPr>
            <w:tcW w:w="851" w:type="dxa"/>
            <w:vAlign w:val="center"/>
          </w:tcPr>
          <w:p w:rsidR="00094ECC" w:rsidRDefault="00094ECC" w:rsidP="00E162D5">
            <w:pPr>
              <w:spacing w:before="60" w:after="60" w:line="240" w:lineRule="auto"/>
              <w:jc w:val="center"/>
              <w:rPr>
                <w:sz w:val="24"/>
                <w:szCs w:val="24"/>
              </w:rPr>
            </w:pPr>
          </w:p>
        </w:tc>
        <w:tc>
          <w:tcPr>
            <w:tcW w:w="987" w:type="dxa"/>
            <w:vAlign w:val="center"/>
          </w:tcPr>
          <w:p w:rsidR="00094ECC" w:rsidRDefault="00094ECC" w:rsidP="00E162D5">
            <w:pPr>
              <w:spacing w:before="60" w:after="60" w:line="240" w:lineRule="auto"/>
              <w:jc w:val="center"/>
              <w:rPr>
                <w:sz w:val="24"/>
                <w:szCs w:val="24"/>
              </w:rPr>
            </w:pPr>
          </w:p>
        </w:tc>
        <w:tc>
          <w:tcPr>
            <w:tcW w:w="1355" w:type="dxa"/>
            <w:vAlign w:val="center"/>
          </w:tcPr>
          <w:p w:rsidR="00094ECC" w:rsidRDefault="00094ECC" w:rsidP="00E162D5">
            <w:pPr>
              <w:spacing w:before="60" w:after="60" w:line="240" w:lineRule="auto"/>
              <w:jc w:val="center"/>
              <w:rPr>
                <w:sz w:val="24"/>
                <w:szCs w:val="24"/>
              </w:rPr>
            </w:pPr>
          </w:p>
        </w:tc>
        <w:tc>
          <w:tcPr>
            <w:tcW w:w="4321" w:type="dxa"/>
            <w:vAlign w:val="center"/>
          </w:tcPr>
          <w:p w:rsidR="00094ECC" w:rsidRDefault="00094ECC" w:rsidP="00E162D5">
            <w:pPr>
              <w:spacing w:before="60" w:after="60" w:line="240" w:lineRule="auto"/>
              <w:jc w:val="center"/>
              <w:rPr>
                <w:sz w:val="24"/>
                <w:szCs w:val="24"/>
              </w:rPr>
            </w:pPr>
          </w:p>
        </w:tc>
        <w:tc>
          <w:tcPr>
            <w:tcW w:w="1846" w:type="dxa"/>
            <w:vAlign w:val="center"/>
          </w:tcPr>
          <w:p w:rsidR="00094ECC" w:rsidRDefault="00094ECC" w:rsidP="00E162D5">
            <w:pPr>
              <w:spacing w:before="60" w:after="60" w:line="240" w:lineRule="auto"/>
              <w:jc w:val="center"/>
              <w:rPr>
                <w:sz w:val="24"/>
                <w:szCs w:val="24"/>
              </w:rPr>
            </w:pPr>
          </w:p>
        </w:tc>
      </w:tr>
      <w:tr w:rsidR="00094ECC" w:rsidTr="00E162D5">
        <w:trPr>
          <w:cantSplit/>
          <w:trHeight w:val="1440"/>
          <w:jc w:val="center"/>
        </w:trPr>
        <w:tc>
          <w:tcPr>
            <w:tcW w:w="851" w:type="dxa"/>
            <w:vAlign w:val="center"/>
          </w:tcPr>
          <w:p w:rsidR="00094ECC" w:rsidRDefault="00094ECC" w:rsidP="00E162D5">
            <w:pPr>
              <w:spacing w:before="60" w:after="60" w:line="240" w:lineRule="auto"/>
              <w:jc w:val="center"/>
              <w:rPr>
                <w:sz w:val="24"/>
                <w:szCs w:val="24"/>
              </w:rPr>
            </w:pPr>
          </w:p>
        </w:tc>
        <w:tc>
          <w:tcPr>
            <w:tcW w:w="987" w:type="dxa"/>
            <w:vAlign w:val="center"/>
          </w:tcPr>
          <w:p w:rsidR="00094ECC" w:rsidRDefault="00094ECC" w:rsidP="00E162D5">
            <w:pPr>
              <w:spacing w:before="60" w:after="60" w:line="240" w:lineRule="auto"/>
              <w:jc w:val="center"/>
              <w:rPr>
                <w:sz w:val="24"/>
                <w:szCs w:val="24"/>
              </w:rPr>
            </w:pPr>
          </w:p>
        </w:tc>
        <w:tc>
          <w:tcPr>
            <w:tcW w:w="1355" w:type="dxa"/>
            <w:vAlign w:val="center"/>
          </w:tcPr>
          <w:p w:rsidR="00094ECC" w:rsidRDefault="00094ECC" w:rsidP="00E162D5">
            <w:pPr>
              <w:spacing w:before="60" w:after="60" w:line="240" w:lineRule="auto"/>
              <w:jc w:val="center"/>
              <w:rPr>
                <w:sz w:val="24"/>
                <w:szCs w:val="24"/>
              </w:rPr>
            </w:pPr>
          </w:p>
        </w:tc>
        <w:tc>
          <w:tcPr>
            <w:tcW w:w="4321" w:type="dxa"/>
            <w:vAlign w:val="center"/>
          </w:tcPr>
          <w:p w:rsidR="00094ECC" w:rsidRDefault="00094ECC" w:rsidP="00E162D5">
            <w:pPr>
              <w:spacing w:before="60" w:after="60" w:line="240" w:lineRule="auto"/>
              <w:jc w:val="center"/>
              <w:rPr>
                <w:sz w:val="24"/>
                <w:szCs w:val="24"/>
              </w:rPr>
            </w:pPr>
          </w:p>
        </w:tc>
        <w:tc>
          <w:tcPr>
            <w:tcW w:w="1846" w:type="dxa"/>
            <w:vAlign w:val="center"/>
          </w:tcPr>
          <w:p w:rsidR="00094ECC" w:rsidRDefault="00094ECC" w:rsidP="00E162D5">
            <w:pPr>
              <w:spacing w:before="60" w:after="60" w:line="240" w:lineRule="auto"/>
              <w:jc w:val="center"/>
              <w:rPr>
                <w:sz w:val="24"/>
                <w:szCs w:val="24"/>
              </w:rPr>
            </w:pPr>
          </w:p>
        </w:tc>
      </w:tr>
    </w:tbl>
    <w:p w:rsidR="00094ECC" w:rsidRDefault="00094ECC" w:rsidP="00094ECC">
      <w:pPr>
        <w:spacing w:after="0" w:line="240" w:lineRule="auto"/>
        <w:ind w:left="1440" w:hanging="720"/>
        <w:jc w:val="both"/>
        <w:rPr>
          <w:b/>
          <w:sz w:val="24"/>
          <w:szCs w:val="24"/>
        </w:rPr>
      </w:pPr>
    </w:p>
    <w:p w:rsidR="00094ECC" w:rsidRDefault="00094ECC" w:rsidP="00094ECC">
      <w:pPr>
        <w:spacing w:after="0" w:line="240" w:lineRule="auto"/>
        <w:ind w:left="1440" w:hanging="720"/>
        <w:jc w:val="both"/>
        <w:rPr>
          <w:b/>
          <w:sz w:val="24"/>
          <w:szCs w:val="24"/>
        </w:rPr>
      </w:pPr>
    </w:p>
    <w:p w:rsidR="00094ECC" w:rsidRDefault="00094ECC" w:rsidP="00094ECC">
      <w:pPr>
        <w:spacing w:after="0" w:line="240" w:lineRule="auto"/>
        <w:ind w:left="1440" w:hanging="720"/>
        <w:jc w:val="both"/>
        <w:rPr>
          <w:b/>
          <w:sz w:val="24"/>
          <w:szCs w:val="24"/>
        </w:rPr>
      </w:pPr>
    </w:p>
    <w:p w:rsidR="00094ECC" w:rsidRDefault="00094ECC" w:rsidP="00094ECC">
      <w:pPr>
        <w:spacing w:after="0" w:line="240" w:lineRule="auto"/>
        <w:ind w:left="1440" w:hanging="720"/>
        <w:jc w:val="both"/>
        <w:rPr>
          <w:b/>
          <w:sz w:val="24"/>
          <w:szCs w:val="24"/>
        </w:rPr>
      </w:pPr>
    </w:p>
    <w:p w:rsidR="00094ECC" w:rsidRDefault="00094ECC" w:rsidP="00094ECC">
      <w:pPr>
        <w:pStyle w:val="Ttulo2"/>
      </w:pPr>
      <w:r>
        <w:rPr>
          <w:rFonts w:ascii="Calibri" w:eastAsia="Calibri" w:hAnsi="Calibri"/>
          <w:sz w:val="24"/>
        </w:rPr>
        <w:t>F7.</w:t>
      </w:r>
      <w:r>
        <w:rPr>
          <w:rFonts w:ascii="Calibri" w:eastAsia="Calibri" w:hAnsi="Calibri"/>
          <w:sz w:val="24"/>
        </w:rPr>
        <w:tab/>
        <w:t xml:space="preserve">Declaración Jurada </w:t>
      </w:r>
    </w:p>
    <w:p w:rsidR="00094ECC" w:rsidRDefault="00094ECC" w:rsidP="00094ECC">
      <w:pPr>
        <w:spacing w:after="120"/>
        <w:jc w:val="both"/>
        <w:rPr>
          <w:rFonts w:ascii="Arial" w:hAnsi="Arial" w:cs="Arial"/>
          <w:sz w:val="20"/>
          <w:szCs w:val="20"/>
        </w:rPr>
      </w:pPr>
      <w:r>
        <w:rPr>
          <w:rFonts w:ascii="Arial" w:hAnsi="Arial" w:cs="Arial"/>
          <w:sz w:val="20"/>
          <w:szCs w:val="20"/>
        </w:rPr>
        <w:t xml:space="preserve">En la ciudad de ____________, departamento de __________________, a las ______ horas del día ______    de ________ </w:t>
      </w:r>
      <w:proofErr w:type="spellStart"/>
      <w:r>
        <w:rPr>
          <w:rFonts w:ascii="Arial" w:hAnsi="Arial" w:cs="Arial"/>
          <w:sz w:val="20"/>
          <w:szCs w:val="20"/>
        </w:rPr>
        <w:t>de</w:t>
      </w:r>
      <w:proofErr w:type="spellEnd"/>
      <w:r>
        <w:rPr>
          <w:rFonts w:ascii="Arial" w:hAnsi="Arial" w:cs="Arial"/>
          <w:sz w:val="20"/>
          <w:szCs w:val="20"/>
        </w:rPr>
        <w:t xml:space="preserve">   dos mil ___________. YO __________________________, mayor de edad, con Documento Único de Identidad número________________________________________________________________________ (ocupación), con domicilio en___________________________________________, municipio de ___________________ departamento de _______________, actuando en mi calidad de Representante Legal de la Sociedad ____________________________, DECLARO BAJO JURAMANTO/PROMESA QUE LA SOCIEDAD QUE REPRESENTO: a) Se encuentra en capacidad Legal para ofertar y contratar con las instituciones públicas objeto de regulación por parte de la Dirección Nacional de Compras Públicas; b) Se compromete a proporcionar y actualizar, ya sea de forma personal o por interpósita persona, toda la información referente a la ubicación, medios de contacto, representante legal, composición accionaria, clasificación, sanciones, entre otros, en los plazos y condiciones que establezca la Ley de Compras Públicas, su reglamento y la Dirección Nacional de Compras Públicas; c) Se Abstendrá de participar en procesos de compra y/o adquisiciones en caso tuviere pendiente el pago de multas o estuviere inhabilitada, así como informar a las unidades de Compras Públicas y Dirección Nacional de Compras si en el transcurso de un proceso de compra y/o adquisición se le imponga una multa o se le inhabilitare por parte de la entidad </w:t>
      </w:r>
      <w:r>
        <w:rPr>
          <w:rFonts w:ascii="Arial" w:hAnsi="Arial" w:cs="Arial"/>
          <w:sz w:val="20"/>
          <w:szCs w:val="20"/>
        </w:rPr>
        <w:lastRenderedPageBreak/>
        <w:t xml:space="preserve">contratante u otra distinta; d) Cumplir con los principios que indica la Ley de Compras Públicas, especialmente los de libre competencia, eficacia y eficiencia, por tanto, se compromete a no participar en prácticas anticompetitivas; e)Colaborar con la Dirección Nacional de Compras en tiempo y forma, en el ejercicio de sus funciones y para el objeto que se indica en la Ley de Compras Públicas. f) Que (el compareciente o su representada), no se encuentra en ninguno de los impedimentos a que se refiere el Artículo 24 y 25 de la Ley de Compras Públicas. g) </w:t>
      </w:r>
      <w:proofErr w:type="gramStart"/>
      <w:r>
        <w:rPr>
          <w:rFonts w:ascii="Arial" w:hAnsi="Arial" w:cs="Arial"/>
          <w:sz w:val="20"/>
          <w:szCs w:val="20"/>
        </w:rPr>
        <w:t>Que(</w:t>
      </w:r>
      <w:proofErr w:type="gramEnd"/>
      <w:r>
        <w:rPr>
          <w:rFonts w:ascii="Arial" w:hAnsi="Arial" w:cs="Arial"/>
          <w:sz w:val="20"/>
          <w:szCs w:val="20"/>
        </w:rPr>
        <w:t>el compareciente o su representada) no está excluido para contratar por haber incurrido en las conductas descritas en el Artículo 181 de la Ley de Compras Públicas. h) Que (el compareciente o su representada), no ha constituido acuerdos colusorios con uno, varios o todos los demás ofertantes que participan en el presente proceso, que constituyan violación al literal c) del Artículo 25 de la Ley de la Competencia. i</w:t>
      </w:r>
      <w:r w:rsidRPr="001A6A92">
        <w:rPr>
          <w:rFonts w:ascii="Museo Sans 300" w:hAnsi="Museo Sans 300" w:cs="Gisha"/>
          <w:sz w:val="19"/>
          <w:szCs w:val="19"/>
          <w:lang w:val="es-MX"/>
        </w:rPr>
        <w:t>)”Que</w:t>
      </w:r>
      <w:r w:rsidRPr="001A6A92">
        <w:rPr>
          <w:rFonts w:ascii="Museo Sans 300" w:hAnsi="Museo Sans 300" w:cs="Gisha"/>
          <w:sz w:val="19"/>
          <w:szCs w:val="19"/>
          <w:u w:val="single"/>
          <w:lang w:val="es-MX"/>
        </w:rPr>
        <w:t xml:space="preserve">(incorporar según aplique, en caso de persona natural consignar: “no empleo”, y en caso de persona jurídica: “en nombre de mi representada denominada- agregar nombre de la persona jurídica que está representada-  no se emplea”) </w:t>
      </w:r>
      <w:r w:rsidRPr="001A6A92">
        <w:rPr>
          <w:rFonts w:ascii="Museo Sans 300" w:hAnsi="Museo Sans 300" w:cs="Gisha"/>
          <w:sz w:val="19"/>
          <w:szCs w:val="19"/>
          <w:lang w:val="es-MX"/>
        </w:rPr>
        <w:t>a niñas, niños y adolescentes por debajo de la edad m</w:t>
      </w:r>
      <w:r w:rsidRPr="001A6A92">
        <w:rPr>
          <w:rFonts w:ascii="Museo Sans 300" w:hAnsi="Museo Sans 300" w:cs="Arial"/>
          <w:sz w:val="19"/>
          <w:szCs w:val="19"/>
          <w:lang w:val="es-MX"/>
        </w:rPr>
        <w:t xml:space="preserve">ínima de admisión al empleo y se cumple con la normativa que prohíbe el trabajo infantil y de protección de la persona adolescente trabajadora; en caso se comprobare por la Dirección General de Inspección de Trabajo del Ministerio de Trabajo y Previsión Social el incumplimiento a la normativa anterior; reconozco y acepto que la institución contratante iniciará el procedimiento sancionatorio </w:t>
      </w:r>
      <w:r w:rsidRPr="008A3973">
        <w:rPr>
          <w:rFonts w:ascii="Museo Sans 300" w:hAnsi="Museo Sans 300" w:cs="Arial"/>
          <w:color w:val="FF0000"/>
          <w:sz w:val="19"/>
          <w:szCs w:val="19"/>
          <w:lang w:val="es-MX"/>
        </w:rPr>
        <w:t xml:space="preserve">que dispone el </w:t>
      </w:r>
      <w:r>
        <w:rPr>
          <w:rFonts w:ascii="Museo Sans 300" w:hAnsi="Museo Sans 300" w:cs="Arial"/>
          <w:color w:val="FF0000"/>
          <w:sz w:val="19"/>
          <w:szCs w:val="19"/>
          <w:lang w:val="es-MX"/>
        </w:rPr>
        <w:t>A</w:t>
      </w:r>
      <w:r w:rsidRPr="008A3973">
        <w:rPr>
          <w:rFonts w:ascii="Museo Sans 300" w:hAnsi="Museo Sans 300" w:cs="Arial"/>
          <w:color w:val="FF0000"/>
          <w:sz w:val="19"/>
          <w:szCs w:val="19"/>
          <w:lang w:val="es-MX"/>
        </w:rPr>
        <w:t>rt</w:t>
      </w:r>
      <w:r>
        <w:rPr>
          <w:rFonts w:ascii="Museo Sans 300" w:hAnsi="Museo Sans 300" w:cs="Arial"/>
          <w:color w:val="FF0000"/>
          <w:sz w:val="19"/>
          <w:szCs w:val="19"/>
          <w:lang w:val="es-MX"/>
        </w:rPr>
        <w:t xml:space="preserve">ículo </w:t>
      </w:r>
      <w:r w:rsidRPr="008A3973">
        <w:rPr>
          <w:rFonts w:ascii="Museo Sans 300" w:hAnsi="Museo Sans 300" w:cs="Arial"/>
          <w:color w:val="FF0000"/>
          <w:sz w:val="19"/>
          <w:szCs w:val="19"/>
          <w:lang w:val="es-MX"/>
        </w:rPr>
        <w:t>1</w:t>
      </w:r>
      <w:r>
        <w:rPr>
          <w:rFonts w:ascii="Museo Sans 300" w:hAnsi="Museo Sans 300" w:cs="Arial"/>
          <w:color w:val="FF0000"/>
          <w:sz w:val="19"/>
          <w:szCs w:val="19"/>
          <w:lang w:val="es-MX"/>
        </w:rPr>
        <w:t>74</w:t>
      </w:r>
      <w:r w:rsidRPr="008A3973">
        <w:rPr>
          <w:rFonts w:ascii="Museo Sans 300" w:hAnsi="Museo Sans 300" w:cs="Arial"/>
          <w:color w:val="FF0000"/>
          <w:sz w:val="19"/>
          <w:szCs w:val="19"/>
          <w:lang w:val="es-MX"/>
        </w:rPr>
        <w:t xml:space="preserve"> de la LCP </w:t>
      </w:r>
      <w:r w:rsidRPr="001A6A92">
        <w:rPr>
          <w:rFonts w:ascii="Museo Sans 300" w:hAnsi="Museo Sans 300" w:cs="Arial"/>
          <w:sz w:val="19"/>
          <w:szCs w:val="19"/>
          <w:lang w:val="es-MX"/>
        </w:rPr>
        <w:t xml:space="preserve">para determinar el cometimiento o no dentro del procedimiento adquisitivo en el cual estoy participando, de la conducta tipificada como causal de inhabilitación prevista en el </w:t>
      </w:r>
      <w:r>
        <w:rPr>
          <w:rFonts w:ascii="Museo Sans 300" w:hAnsi="Museo Sans 300" w:cs="Arial"/>
          <w:sz w:val="19"/>
          <w:szCs w:val="19"/>
          <w:lang w:val="es-MX"/>
        </w:rPr>
        <w:t xml:space="preserve">Articulo </w:t>
      </w:r>
      <w:r w:rsidRPr="005909A6">
        <w:rPr>
          <w:rFonts w:ascii="Museo Sans 300" w:hAnsi="Museo Sans 300" w:cs="Arial"/>
          <w:color w:val="FF0000"/>
          <w:sz w:val="19"/>
          <w:szCs w:val="19"/>
          <w:lang w:val="es-MX"/>
        </w:rPr>
        <w:t xml:space="preserve">181 Romano </w:t>
      </w:r>
      <w:r w:rsidRPr="008A3973">
        <w:rPr>
          <w:rFonts w:ascii="Museo Sans 300" w:hAnsi="Museo Sans 300" w:cs="Arial"/>
          <w:color w:val="FF0000"/>
          <w:sz w:val="19"/>
          <w:szCs w:val="19"/>
          <w:lang w:val="es-MX"/>
        </w:rPr>
        <w:t xml:space="preserve">V literal </w:t>
      </w:r>
      <w:r>
        <w:rPr>
          <w:rFonts w:ascii="Museo Sans 300" w:hAnsi="Museo Sans 300" w:cs="Arial"/>
          <w:color w:val="FF0000"/>
          <w:sz w:val="19"/>
          <w:szCs w:val="19"/>
          <w:lang w:val="es-MX"/>
        </w:rPr>
        <w:t>a</w:t>
      </w:r>
      <w:r w:rsidRPr="008A3973">
        <w:rPr>
          <w:rFonts w:ascii="Museo Sans 300" w:hAnsi="Museo Sans 300" w:cs="Arial"/>
          <w:color w:val="FF0000"/>
          <w:sz w:val="19"/>
          <w:szCs w:val="19"/>
          <w:lang w:val="es-MX"/>
        </w:rPr>
        <w:t xml:space="preserve">) de la LCP </w:t>
      </w:r>
      <w:r w:rsidRPr="001A6A92">
        <w:rPr>
          <w:rFonts w:ascii="Museo Sans 300" w:hAnsi="Museo Sans 300" w:cs="Arial"/>
          <w:sz w:val="19"/>
          <w:szCs w:val="19"/>
          <w:lang w:val="es-MX"/>
        </w:rPr>
        <w:t>que dispone “Invocar hechos falsos por obtener</w:t>
      </w:r>
      <w:r w:rsidRPr="001A6A92">
        <w:rPr>
          <w:rFonts w:ascii="Museo Sans 300" w:hAnsi="Museo Sans 300" w:cs="Gisha"/>
          <w:sz w:val="19"/>
          <w:szCs w:val="19"/>
          <w:lang w:val="es-MX"/>
        </w:rPr>
        <w:t xml:space="preserve"> la adjudicación de la contratación”. Se entenderá por comprobado el incumplimiento a la normativa por parte de la Direcci</w:t>
      </w:r>
      <w:r w:rsidRPr="001A6A92">
        <w:rPr>
          <w:rFonts w:ascii="Museo Sans 300" w:hAnsi="Museo Sans 300" w:cs="Times New Roman"/>
          <w:sz w:val="19"/>
          <w:szCs w:val="19"/>
          <w:lang w:val="es-MX"/>
        </w:rPr>
        <w:t>ón General de Inspección de Trabajo, si durante el trámite de re inspección se determina que hubo subsanación por haber cometido una infracción, o por el contrario si se remitiere a procedimiento sancionatorio, y en éste último caso deberá finalizar el procedimiento para conocer la resolución final”.</w:t>
      </w:r>
      <w:r w:rsidRPr="001A6A92">
        <w:rPr>
          <w:rFonts w:ascii="Museo Sans 300" w:hAnsi="Museo Sans 300" w:cs="Gisha"/>
          <w:sz w:val="19"/>
          <w:szCs w:val="19"/>
          <w:lang w:val="es-MX"/>
        </w:rPr>
        <w:t xml:space="preserve"> </w:t>
      </w:r>
      <w:r>
        <w:rPr>
          <w:rFonts w:ascii="Arial" w:hAnsi="Arial" w:cs="Arial"/>
          <w:sz w:val="20"/>
          <w:szCs w:val="20"/>
        </w:rPr>
        <w:t xml:space="preserve">No habiendo nada nada mes que hacer constar. Firmo. </w:t>
      </w:r>
    </w:p>
    <w:p w:rsidR="00094ECC" w:rsidRDefault="00094ECC" w:rsidP="00094ECC">
      <w:pPr>
        <w:spacing w:after="120"/>
        <w:jc w:val="both"/>
        <w:rPr>
          <w:rFonts w:ascii="Arial" w:hAnsi="Arial" w:cs="Arial"/>
          <w:sz w:val="20"/>
          <w:szCs w:val="20"/>
        </w:rPr>
      </w:pPr>
    </w:p>
    <w:p w:rsidR="00094ECC" w:rsidRDefault="00094ECC" w:rsidP="00094ECC">
      <w:pPr>
        <w:spacing w:after="120"/>
        <w:jc w:val="both"/>
        <w:rPr>
          <w:rFonts w:ascii="Arial" w:hAnsi="Arial" w:cs="Arial"/>
          <w:sz w:val="20"/>
          <w:szCs w:val="20"/>
        </w:rPr>
      </w:pPr>
      <w:r>
        <w:rPr>
          <w:rFonts w:ascii="Arial" w:hAnsi="Arial" w:cs="Arial"/>
          <w:sz w:val="20"/>
          <w:szCs w:val="20"/>
        </w:rPr>
        <w:t>F.________________________________</w:t>
      </w:r>
    </w:p>
    <w:p w:rsidR="00094ECC" w:rsidRDefault="00094ECC" w:rsidP="00094ECC">
      <w:pPr>
        <w:spacing w:after="120"/>
        <w:jc w:val="both"/>
        <w:rPr>
          <w:rFonts w:ascii="Arial" w:hAnsi="Arial" w:cs="Arial"/>
          <w:sz w:val="20"/>
          <w:szCs w:val="20"/>
        </w:rPr>
      </w:pPr>
      <w:r>
        <w:rPr>
          <w:rFonts w:ascii="Arial" w:hAnsi="Arial" w:cs="Arial"/>
          <w:sz w:val="20"/>
          <w:szCs w:val="20"/>
        </w:rPr>
        <w:t xml:space="preserve">(firma del representante legal) </w:t>
      </w:r>
    </w:p>
    <w:p w:rsidR="00094ECC" w:rsidRPr="001A6A92" w:rsidRDefault="00094ECC" w:rsidP="00094ECC">
      <w:pPr>
        <w:autoSpaceDE w:val="0"/>
        <w:autoSpaceDN w:val="0"/>
        <w:adjustRightInd w:val="0"/>
        <w:rPr>
          <w:rFonts w:ascii="Museo Sans 300" w:hAnsi="Museo Sans 300"/>
          <w:b/>
          <w:bCs/>
          <w:sz w:val="18"/>
          <w:szCs w:val="18"/>
        </w:rPr>
      </w:pPr>
    </w:p>
    <w:p w:rsidR="00094ECC" w:rsidRDefault="00094ECC" w:rsidP="00094ECC">
      <w:pPr>
        <w:autoSpaceDE w:val="0"/>
        <w:autoSpaceDN w:val="0"/>
        <w:adjustRightInd w:val="0"/>
        <w:jc w:val="both"/>
        <w:rPr>
          <w:rFonts w:ascii="Museo Sans 300" w:hAnsi="Museo Sans 300"/>
          <w:sz w:val="18"/>
          <w:szCs w:val="18"/>
        </w:rPr>
      </w:pPr>
    </w:p>
    <w:p w:rsidR="00094ECC" w:rsidRDefault="00094ECC" w:rsidP="00094ECC">
      <w:pPr>
        <w:pStyle w:val="Ttulo2"/>
        <w:rPr>
          <w:rFonts w:ascii="Calibri" w:eastAsia="Calibri" w:hAnsi="Calibri" w:cs="Calibri"/>
          <w:b/>
          <w:sz w:val="20"/>
          <w:szCs w:val="20"/>
        </w:rPr>
      </w:pPr>
      <w:r>
        <w:rPr>
          <w:rFonts w:ascii="Calibri" w:eastAsia="Calibri" w:hAnsi="Calibri" w:cs="Calibri"/>
          <w:sz w:val="22"/>
          <w:szCs w:val="22"/>
        </w:rPr>
        <w:t>F.8</w:t>
      </w:r>
      <w:r>
        <w:rPr>
          <w:rFonts w:ascii="Calibri" w:eastAsia="Calibri" w:hAnsi="Calibri" w:cs="Calibri"/>
          <w:sz w:val="22"/>
          <w:szCs w:val="22"/>
        </w:rPr>
        <w:tab/>
        <w:t>FORMULARIO DE GARANTÍA DE CUMPLIMIENTO CONTRACTUAL.</w:t>
      </w:r>
    </w:p>
    <w:p w:rsidR="00094ECC" w:rsidRDefault="00094ECC" w:rsidP="00094ECC">
      <w:pPr>
        <w:pBdr>
          <w:top w:val="nil"/>
          <w:left w:val="nil"/>
          <w:bottom w:val="nil"/>
          <w:right w:val="nil"/>
          <w:between w:val="nil"/>
        </w:pBdr>
        <w:spacing w:after="240"/>
        <w:rPr>
          <w:rFonts w:ascii="Calibri" w:eastAsia="Calibri" w:hAnsi="Calibri" w:cs="Calibri"/>
          <w:color w:val="000000"/>
        </w:rPr>
      </w:pPr>
      <w:bookmarkStart w:id="2" w:name="_heading=h.1hmsyys" w:colFirst="0" w:colLast="0"/>
      <w:bookmarkEnd w:id="2"/>
      <w:r>
        <w:rPr>
          <w:rFonts w:ascii="Calibri" w:eastAsia="Calibri" w:hAnsi="Calibri" w:cs="Calibri"/>
          <w:color w:val="000000"/>
        </w:rPr>
        <w:t>_____________________________ [Nombre de la Aseguradora o Banco y Dirección de la Oficina Central o Sucursal Emisora]</w:t>
      </w:r>
    </w:p>
    <w:p w:rsidR="00094ECC" w:rsidRDefault="00094ECC" w:rsidP="00094ECC">
      <w:p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t xml:space="preserve">Beneficiario:   ___________________ [Nombre y Dirección]  </w:t>
      </w:r>
    </w:p>
    <w:p w:rsidR="00094ECC" w:rsidRDefault="00094ECC" w:rsidP="00094ECC">
      <w:pPr>
        <w:pBdr>
          <w:top w:val="nil"/>
          <w:left w:val="nil"/>
          <w:bottom w:val="nil"/>
          <w:right w:val="nil"/>
          <w:between w:val="nil"/>
        </w:pBdr>
        <w:tabs>
          <w:tab w:val="left" w:pos="5670"/>
        </w:tabs>
        <w:spacing w:after="480"/>
        <w:rPr>
          <w:rFonts w:ascii="Calibri" w:eastAsia="Calibri" w:hAnsi="Calibri" w:cs="Calibri"/>
          <w:color w:val="000000"/>
        </w:rPr>
      </w:pPr>
      <w:r>
        <w:rPr>
          <w:rFonts w:ascii="Calibri" w:eastAsia="Calibri" w:hAnsi="Calibri" w:cs="Calibri"/>
          <w:color w:val="000000"/>
        </w:rPr>
        <w:t>Fecha: ________________</w:t>
      </w: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tabs>
          <w:tab w:val="left" w:pos="5670"/>
        </w:tabs>
        <w:spacing w:after="480"/>
        <w:rPr>
          <w:rFonts w:ascii="Calibri" w:eastAsia="Calibri" w:hAnsi="Calibri" w:cs="Calibri"/>
          <w:color w:val="000000"/>
        </w:rPr>
      </w:pPr>
      <w:r>
        <w:rPr>
          <w:rFonts w:ascii="Calibri" w:eastAsia="Calibri" w:hAnsi="Calibri" w:cs="Calibri"/>
          <w:color w:val="000000"/>
        </w:rPr>
        <w:t>Con fecha [_____], [Nombre del Consultor] (en adelante denominado el “</w:t>
      </w:r>
      <w:r>
        <w:rPr>
          <w:rFonts w:ascii="Calibri" w:eastAsia="Calibri" w:hAnsi="Calibri" w:cs="Calibri"/>
          <w:color w:val="000000"/>
          <w:u w:val="single"/>
        </w:rPr>
        <w:t>Principal</w:t>
      </w:r>
      <w:r>
        <w:rPr>
          <w:rFonts w:ascii="Calibri" w:eastAsia="Calibri" w:hAnsi="Calibri" w:cs="Calibri"/>
          <w:color w:val="000000"/>
        </w:rPr>
        <w:t xml:space="preserve">”) ha celebrado el Contrato N.° [insertar el número de referencia del contrato] con el </w:t>
      </w:r>
      <w:proofErr w:type="gramStart"/>
      <w:r>
        <w:rPr>
          <w:rFonts w:ascii="Calibri" w:eastAsia="Calibri" w:hAnsi="Calibri" w:cs="Calibri"/>
          <w:b/>
          <w:u w:val="single"/>
        </w:rPr>
        <w:t>INSTITUCIÓN</w:t>
      </w:r>
      <w:r>
        <w:rPr>
          <w:rFonts w:ascii="Calibri" w:eastAsia="Calibri" w:hAnsi="Calibri" w:cs="Calibri"/>
          <w:b/>
          <w:color w:val="000000"/>
          <w:u w:val="single"/>
        </w:rPr>
        <w:t xml:space="preserve"> </w:t>
      </w:r>
      <w:r>
        <w:rPr>
          <w:rFonts w:ascii="Calibri" w:eastAsia="Calibri" w:hAnsi="Calibri" w:cs="Calibri"/>
          <w:color w:val="000000"/>
        </w:rPr>
        <w:t>,</w:t>
      </w:r>
      <w:proofErr w:type="gramEnd"/>
      <w:r>
        <w:rPr>
          <w:rFonts w:ascii="Calibri" w:eastAsia="Calibri" w:hAnsi="Calibri" w:cs="Calibri"/>
          <w:color w:val="000000"/>
        </w:rPr>
        <w:t xml:space="preserve"> por la </w:t>
      </w:r>
      <w:r>
        <w:rPr>
          <w:rFonts w:ascii="Calibri" w:eastAsia="Calibri" w:hAnsi="Calibri" w:cs="Calibri"/>
          <w:color w:val="000000"/>
        </w:rPr>
        <w:lastRenderedPageBreak/>
        <w:t>cantidad de [importe en cifras] [importe en palabras], para la ejecución de [nombre del contrato y breve descripción de las Obras] (en adelante denominado el “</w:t>
      </w:r>
      <w:r>
        <w:rPr>
          <w:rFonts w:ascii="Calibri" w:eastAsia="Calibri" w:hAnsi="Calibri" w:cs="Calibri"/>
          <w:color w:val="000000"/>
          <w:u w:val="single"/>
        </w:rPr>
        <w:t>Contrato</w:t>
      </w:r>
      <w:r>
        <w:rPr>
          <w:rFonts w:ascii="Calibri" w:eastAsia="Calibri" w:hAnsi="Calibri" w:cs="Calibri"/>
          <w:color w:val="000000"/>
        </w:rPr>
        <w:t xml:space="preserve">”). </w:t>
      </w:r>
    </w:p>
    <w:p w:rsidR="00094ECC" w:rsidRDefault="00094ECC" w:rsidP="00094ECC">
      <w:pPr>
        <w:pBdr>
          <w:top w:val="nil"/>
          <w:left w:val="nil"/>
          <w:bottom w:val="nil"/>
          <w:right w:val="nil"/>
          <w:between w:val="nil"/>
        </w:pBdr>
        <w:spacing w:after="120"/>
        <w:rPr>
          <w:color w:val="000000"/>
        </w:rPr>
      </w:pPr>
    </w:p>
    <w:p w:rsidR="00094ECC" w:rsidRDefault="00094ECC" w:rsidP="00094ECC">
      <w:pPr>
        <w:numPr>
          <w:ilvl w:val="0"/>
          <w:numId w:val="21"/>
        </w:num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A petición del Principal, [nombre de la Aseguradora o Banco] (en lo sucesivo, la “</w:t>
      </w:r>
      <w:r>
        <w:rPr>
          <w:rFonts w:ascii="Calibri" w:eastAsia="Calibri" w:hAnsi="Calibri" w:cs="Calibri"/>
          <w:color w:val="000000"/>
          <w:u w:val="single"/>
        </w:rPr>
        <w:t>FIADORA</w:t>
      </w:r>
      <w:r>
        <w:rPr>
          <w:rFonts w:ascii="Calibri" w:eastAsia="Calibri" w:hAnsi="Calibri" w:cs="Calibri"/>
          <w:color w:val="000000"/>
        </w:rPr>
        <w:t xml:space="preserve">”) por este acto, de forma irrevocable e incondicional, se constituye en fiadora y principal pagadora a favor del </w:t>
      </w:r>
      <w:r>
        <w:rPr>
          <w:rFonts w:ascii="Calibri" w:eastAsia="Calibri" w:hAnsi="Calibri" w:cs="Calibri"/>
          <w:b/>
          <w:u w:val="single"/>
        </w:rPr>
        <w:t>INSTITUCIÓN</w:t>
      </w:r>
      <w:r>
        <w:rPr>
          <w:rFonts w:ascii="Calibri" w:eastAsia="Calibri" w:hAnsi="Calibri" w:cs="Calibri"/>
          <w:color w:val="000000"/>
        </w:rPr>
        <w:t xml:space="preserve">, constituyendo en este acto la presente </w:t>
      </w:r>
      <w:r>
        <w:rPr>
          <w:rFonts w:ascii="Calibri" w:eastAsia="Calibri" w:hAnsi="Calibri" w:cs="Calibri"/>
        </w:rPr>
        <w:t>GARANTÍA</w:t>
      </w:r>
      <w:r>
        <w:rPr>
          <w:rFonts w:ascii="Calibri" w:eastAsia="Calibri" w:hAnsi="Calibri" w:cs="Calibri"/>
          <w:color w:val="000000"/>
        </w:rPr>
        <w:t xml:space="preserve"> MERCANTIL DE FIEL CUMPLIMIENTO hasta por la cantidad total de [importe en cifras] [importe en palabras] (la “</w:t>
      </w:r>
      <w:r>
        <w:rPr>
          <w:rFonts w:ascii="Calibri" w:eastAsia="Calibri" w:hAnsi="Calibri" w:cs="Calibri"/>
          <w:color w:val="000000"/>
          <w:u w:val="single"/>
        </w:rPr>
        <w:t>Suma Garantizada</w:t>
      </w:r>
      <w:r>
        <w:rPr>
          <w:rFonts w:ascii="Calibri" w:eastAsia="Calibri" w:hAnsi="Calibri" w:cs="Calibri"/>
          <w:color w:val="000000"/>
        </w:rPr>
        <w:t xml:space="preserve">”), para garantizar el fiel cumplimiento de todas y cada una de las obligaciones que surjan a cargo del Principal de conformidad con y bajo el Contrato.  </w:t>
      </w:r>
    </w:p>
    <w:p w:rsidR="00094ECC" w:rsidRDefault="00094ECC" w:rsidP="00094ECC">
      <w:pPr>
        <w:numPr>
          <w:ilvl w:val="0"/>
          <w:numId w:val="21"/>
        </w:num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 xml:space="preserve">La Suma Garantizada se pagará incondicionalmente en la moneda del precio del Contrato, a más tardar a los diez (_____) días hábiles siguientes de haber recibido la primera reclamación por escrito, acompañada del informe escrito por el </w:t>
      </w:r>
      <w:r>
        <w:rPr>
          <w:rFonts w:ascii="Calibri" w:eastAsia="Calibri" w:hAnsi="Calibri" w:cs="Calibri"/>
          <w:b/>
          <w:u w:val="single"/>
        </w:rPr>
        <w:t>INSTITUCIÓN</w:t>
      </w:r>
      <w:r>
        <w:rPr>
          <w:rFonts w:ascii="Calibri" w:eastAsia="Calibri" w:hAnsi="Calibri" w:cs="Calibri"/>
          <w:color w:val="000000"/>
        </w:rPr>
        <w:t xml:space="preserve"> donde se establezca que el Principal ha contravenido sus obligaciones contractuales, sin que sea necesario que presenten pruebas o argumentos para solicitud de las sumas especificadas a ese respecto.</w:t>
      </w:r>
    </w:p>
    <w:p w:rsidR="00094ECC" w:rsidRDefault="00094ECC" w:rsidP="00094ECC">
      <w:pPr>
        <w:numPr>
          <w:ilvl w:val="0"/>
          <w:numId w:val="21"/>
        </w:num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 xml:space="preserve">Esta garantía se otorga por un plazo de [______] meses contados a partir del día [_______].  Por consiguiente, toda reclamación de pago de acuerdo con esta garantía de fianza deberá ser recibida por la FIADORA dentro del plazo de vigencia antes señalado. Considerando que el Beneficiario puede exigir del Principal la prórroga de la presente garantía si no se ha expedido el Certificado de Cumplimiento del Contrato veintiocho días antes de dicha fecha de vencimiento, nos comprometemos a pagarles la Suma Garantizada, a más tardar a los diez (___) días hábiles siguientes de haber recibido la primera reclamación por escrito, en dicho plazo de veintiocho días,  acompañada del informe escrito por </w:t>
      </w:r>
      <w:r>
        <w:rPr>
          <w:rFonts w:ascii="Calibri" w:eastAsia="Calibri" w:hAnsi="Calibri" w:cs="Calibri"/>
          <w:b/>
          <w:u w:val="single"/>
        </w:rPr>
        <w:t>INSTITUCIÓN</w:t>
      </w:r>
      <w:r>
        <w:rPr>
          <w:rFonts w:ascii="Calibri" w:eastAsia="Calibri" w:hAnsi="Calibri" w:cs="Calibri"/>
          <w:color w:val="000000"/>
        </w:rPr>
        <w:t xml:space="preserve"> donde se establezca, que no se ha expedido el Certificado de  Cumplimiento por razones atribuibles al Principal y que la presente garantía no ha sido prorrogada.</w:t>
      </w:r>
    </w:p>
    <w:p w:rsidR="00094ECC" w:rsidRDefault="00094ECC" w:rsidP="00094ECC">
      <w:pPr>
        <w:numPr>
          <w:ilvl w:val="0"/>
          <w:numId w:val="21"/>
        </w:numPr>
        <w:pBdr>
          <w:top w:val="nil"/>
          <w:left w:val="nil"/>
          <w:bottom w:val="nil"/>
          <w:right w:val="nil"/>
          <w:between w:val="nil"/>
        </w:pBdr>
        <w:spacing w:after="240" w:line="240" w:lineRule="auto"/>
        <w:jc w:val="both"/>
        <w:rPr>
          <w:rFonts w:ascii="Calibri" w:eastAsia="Calibri" w:hAnsi="Calibri" w:cs="Calibri"/>
          <w:color w:val="000000"/>
        </w:rPr>
      </w:pPr>
      <w:r>
        <w:rPr>
          <w:rFonts w:ascii="Calibri" w:eastAsia="Calibri" w:hAnsi="Calibri" w:cs="Calibri"/>
          <w:color w:val="000000"/>
        </w:rPr>
        <w:t xml:space="preserve">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el </w:t>
      </w:r>
      <w:r>
        <w:rPr>
          <w:rFonts w:ascii="Calibri" w:eastAsia="Calibri" w:hAnsi="Calibri" w:cs="Calibri"/>
          <w:b/>
          <w:u w:val="single"/>
        </w:rPr>
        <w:t>INSTITUCIÓN</w:t>
      </w:r>
      <w:r>
        <w:rPr>
          <w:rFonts w:ascii="Calibri" w:eastAsia="Calibri" w:hAnsi="Calibri" w:cs="Calibri"/>
          <w:color w:val="000000"/>
        </w:rPr>
        <w:t>, a quien releva de la obligación de rendir garantía, siendo por cuenta de la Fiadora las costas procesales aunque conforme a las reglas generales no fuere condenado a ellas.</w:t>
      </w:r>
    </w:p>
    <w:p w:rsidR="00094ECC" w:rsidRDefault="00094ECC" w:rsidP="00094ECC">
      <w:p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t>En fe de lo anterior, la FIADORA emite la presente Garantía de Fiel Cumplimiento en la ciudad de [_________] a los [____] días del mes de [____] de [____].</w:t>
      </w:r>
    </w:p>
    <w:p w:rsidR="00094ECC" w:rsidRDefault="00094ECC" w:rsidP="00094ECC">
      <w:p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t>[NOMBRE]</w:t>
      </w:r>
      <w:r>
        <w:rPr>
          <w:rFonts w:ascii="Calibri" w:eastAsia="Calibri" w:hAnsi="Calibri" w:cs="Calibri"/>
          <w:color w:val="000000"/>
        </w:rPr>
        <w:br/>
      </w:r>
      <w:r>
        <w:rPr>
          <w:rFonts w:ascii="Calibri" w:eastAsia="Calibri" w:hAnsi="Calibri" w:cs="Calibri"/>
          <w:color w:val="000000"/>
        </w:rPr>
        <w:br/>
      </w:r>
    </w:p>
    <w:p w:rsidR="00094ECC" w:rsidRDefault="00094ECC" w:rsidP="00094ECC">
      <w:pPr>
        <w:pBdr>
          <w:top w:val="nil"/>
          <w:left w:val="nil"/>
          <w:bottom w:val="nil"/>
          <w:right w:val="nil"/>
          <w:between w:val="nil"/>
        </w:pBdr>
        <w:spacing w:after="240"/>
        <w:rPr>
          <w:rFonts w:ascii="Calibri" w:eastAsia="Calibri" w:hAnsi="Calibri" w:cs="Calibri"/>
          <w:color w:val="000000"/>
        </w:rPr>
      </w:pPr>
    </w:p>
    <w:p w:rsidR="00094ECC" w:rsidRDefault="00094ECC" w:rsidP="00094ECC">
      <w:p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lastRenderedPageBreak/>
        <w:br/>
        <w:t>_____________________</w:t>
      </w:r>
      <w:r>
        <w:rPr>
          <w:rFonts w:ascii="Calibri" w:eastAsia="Calibri" w:hAnsi="Calibri" w:cs="Calibri"/>
          <w:color w:val="000000"/>
        </w:rPr>
        <w:br/>
        <w:t>[firma(s)] Deberá ser autenticada por Notario</w:t>
      </w: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spacing w:after="120"/>
        <w:rPr>
          <w:color w:val="000000"/>
        </w:rPr>
      </w:pPr>
    </w:p>
    <w:p w:rsidR="00094ECC" w:rsidRDefault="00094ECC" w:rsidP="00094ECC">
      <w:pPr>
        <w:pBdr>
          <w:top w:val="nil"/>
          <w:left w:val="nil"/>
          <w:bottom w:val="nil"/>
          <w:right w:val="nil"/>
          <w:between w:val="nil"/>
        </w:pBdr>
        <w:spacing w:after="120"/>
        <w:rPr>
          <w:color w:val="000000"/>
        </w:rPr>
      </w:pPr>
    </w:p>
    <w:p w:rsidR="00B66B3B" w:rsidRPr="00D54CE5" w:rsidRDefault="00B66B3B" w:rsidP="00D54CE5"/>
    <w:sectPr w:rsidR="00B66B3B" w:rsidRPr="00D54CE5" w:rsidSect="000C4807">
      <w:headerReference w:type="even" r:id="rId8"/>
      <w:headerReference w:type="default" r:id="rId9"/>
      <w:footerReference w:type="even" r:id="rId10"/>
      <w:footerReference w:type="default" r:id="rId11"/>
      <w:headerReference w:type="first" r:id="rId12"/>
      <w:footerReference w:type="first" r:id="rId13"/>
      <w:pgSz w:w="12240" w:h="15840" w:code="1"/>
      <w:pgMar w:top="2410"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08B" w:rsidRDefault="0037008B" w:rsidP="00C84E42">
      <w:pPr>
        <w:spacing w:after="0" w:line="240" w:lineRule="auto"/>
      </w:pPr>
      <w:r>
        <w:separator/>
      </w:r>
    </w:p>
  </w:endnote>
  <w:endnote w:type="continuationSeparator" w:id="0">
    <w:p w:rsidR="0037008B" w:rsidRDefault="0037008B" w:rsidP="00C8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Sans 300">
    <w:altName w:val="Calibri"/>
    <w:panose1 w:val="02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Gisha">
    <w:charset w:val="B1"/>
    <w:family w:val="swiss"/>
    <w:pitch w:val="variable"/>
    <w:sig w:usb0="80000807" w:usb1="40000042" w:usb2="00000000" w:usb3="00000000" w:csb0="00000021" w:csb1="00000000"/>
  </w:font>
  <w:font w:name="Bembo Std">
    <w:altName w:val="Cambria"/>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3" w:rsidRDefault="005348C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411882"/>
      <w:docPartObj>
        <w:docPartGallery w:val="Page Numbers (Bottom of Page)"/>
        <w:docPartUnique/>
      </w:docPartObj>
    </w:sdtPr>
    <w:sdtEndPr/>
    <w:sdtContent>
      <w:p w:rsidR="00715BEE" w:rsidRDefault="00715BEE">
        <w:pPr>
          <w:pStyle w:val="Piedepgina"/>
          <w:jc w:val="right"/>
        </w:pPr>
        <w:r>
          <w:rPr>
            <w:noProof/>
          </w:rPr>
          <mc:AlternateContent>
            <mc:Choice Requires="wps">
              <w:drawing>
                <wp:anchor distT="0" distB="0" distL="114300" distR="114300" simplePos="0" relativeHeight="251663360" behindDoc="0" locked="0" layoutInCell="1" allowOverlap="1" wp14:anchorId="55F15A02" wp14:editId="2716F21E">
                  <wp:simplePos x="0" y="0"/>
                  <wp:positionH relativeFrom="column">
                    <wp:posOffset>862966</wp:posOffset>
                  </wp:positionH>
                  <wp:positionV relativeFrom="paragraph">
                    <wp:posOffset>-380365</wp:posOffset>
                  </wp:positionV>
                  <wp:extent cx="3867150" cy="0"/>
                  <wp:effectExtent l="0" t="19050" r="19050" b="19050"/>
                  <wp:wrapNone/>
                  <wp:docPr id="52" name="Conector recto 52"/>
                  <wp:cNvGraphicFramePr/>
                  <a:graphic xmlns:a="http://schemas.openxmlformats.org/drawingml/2006/main">
                    <a:graphicData uri="http://schemas.microsoft.com/office/word/2010/wordprocessingShape">
                      <wps:wsp>
                        <wps:cNvCnPr/>
                        <wps:spPr>
                          <a:xfrm>
                            <a:off x="0" y="0"/>
                            <a:ext cx="3867150"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E309A" id="Conector recto 5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29.95pt" to="372.4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" strokecolor="white [3212]" strokeweight="2.2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36533840" wp14:editId="31A1B070">
                  <wp:simplePos x="0" y="0"/>
                  <wp:positionH relativeFrom="column">
                    <wp:posOffset>291465</wp:posOffset>
                  </wp:positionH>
                  <wp:positionV relativeFrom="paragraph">
                    <wp:posOffset>-37464</wp:posOffset>
                  </wp:positionV>
                  <wp:extent cx="4724400" cy="609600"/>
                  <wp:effectExtent l="0" t="0" r="0" b="0"/>
                  <wp:wrapNone/>
                  <wp:docPr id="51" name="Cuadro de texto 51"/>
                  <wp:cNvGraphicFramePr/>
                  <a:graphic xmlns:a="http://schemas.openxmlformats.org/drawingml/2006/main">
                    <a:graphicData uri="http://schemas.microsoft.com/office/word/2010/wordprocessingShape">
                      <wps:wsp>
                        <wps:cNvSpPr txBox="1"/>
                        <wps:spPr>
                          <a:xfrm>
                            <a:off x="0" y="0"/>
                            <a:ext cx="4724400" cy="609600"/>
                          </a:xfrm>
                          <a:prstGeom prst="rect">
                            <a:avLst/>
                          </a:prstGeom>
                          <a:solidFill>
                            <a:schemeClr val="lt1"/>
                          </a:solidFill>
                          <a:ln w="6350">
                            <a:noFill/>
                          </a:ln>
                        </wps:spPr>
                        <wps:txbx>
                          <w:txbxContent>
                            <w:p w:rsidR="00393560" w:rsidRDefault="00715BEE" w:rsidP="00393560">
                              <w:pPr>
                                <w:spacing w:after="0" w:line="240" w:lineRule="auto"/>
                                <w:jc w:val="center"/>
                                <w:rPr>
                                  <w:sz w:val="16"/>
                                </w:rPr>
                              </w:pPr>
                              <w:r>
                                <w:rPr>
                                  <w:sz w:val="16"/>
                                </w:rPr>
                                <w:t>15 Calle Poniente, Edificio Urrutia Abrego II, No. 402, Centro de Gobierno, Frente a INPEP, San Salvador.                                                     PBX: (503) 2222-4122, Tels</w:t>
                              </w:r>
                              <w:r w:rsidRPr="00F01C30">
                                <w:rPr>
                                  <w:sz w:val="16"/>
                                </w:rPr>
                                <w:t xml:space="preserve">.: </w:t>
                              </w:r>
                              <w:r>
                                <w:rPr>
                                  <w:sz w:val="16"/>
                                </w:rPr>
                                <w:t xml:space="preserve">(503) </w:t>
                              </w:r>
                              <w:r w:rsidRPr="00985D77">
                                <w:rPr>
                                  <w:sz w:val="16"/>
                                </w:rPr>
                                <w:t>2222-2563 / 2222-3526 / 2222-2758</w:t>
                              </w:r>
                              <w:r>
                                <w:rPr>
                                  <w:sz w:val="16"/>
                                </w:rPr>
                                <w:t>.</w:t>
                              </w:r>
                            </w:p>
                            <w:p w:rsidR="00715BEE" w:rsidRPr="00BA242B" w:rsidRDefault="00715BEE" w:rsidP="00393560">
                              <w:pPr>
                                <w:spacing w:after="0" w:line="240" w:lineRule="auto"/>
                                <w:jc w:val="center"/>
                                <w:rPr>
                                  <w:sz w:val="16"/>
                                </w:rPr>
                              </w:pPr>
                              <w:r w:rsidRPr="00BA242B">
                                <w:rPr>
                                  <w:sz w:val="16"/>
                                </w:rPr>
                                <w:t>E-mail</w:t>
                              </w:r>
                              <w:r w:rsidRPr="00BA242B">
                                <w:rPr>
                                  <w:sz w:val="16"/>
                                  <w:szCs w:val="16"/>
                                </w:rPr>
                                <w:t xml:space="preserve">:  </w:t>
                              </w:r>
                              <w:hyperlink r:id="rId1" w:history="1">
                                <w:r w:rsidR="005348C3" w:rsidRPr="000D42E4">
                                  <w:rPr>
                                    <w:rStyle w:val="Hipervnculo"/>
                                    <w:sz w:val="16"/>
                                    <w:szCs w:val="16"/>
                                  </w:rPr>
                                  <w:t>recepción.central@insafocoop.gob.sv</w:t>
                                </w:r>
                              </w:hyperlink>
                              <w:r w:rsidRPr="00BA242B">
                                <w:rPr>
                                  <w:sz w:val="16"/>
                                  <w:szCs w:val="16"/>
                                </w:rPr>
                                <w:t xml:space="preserve">                            </w:t>
                              </w:r>
                              <w:r w:rsidRPr="00BA242B">
                                <w:rPr>
                                  <w:sz w:val="16"/>
                                </w:rPr>
                                <w:t xml:space="preserve">Página Web: </w:t>
                              </w:r>
                              <w:hyperlink r:id="rId2" w:history="1">
                                <w:r w:rsidRPr="00BA242B">
                                  <w:rPr>
                                    <w:rStyle w:val="Hipervnculo"/>
                                    <w:sz w:val="16"/>
                                  </w:rPr>
                                  <w:t>www.insafocoop.gob.sv</w:t>
                                </w:r>
                              </w:hyperlink>
                            </w:p>
                            <w:p w:rsidR="00715BEE" w:rsidRDefault="00715BEE" w:rsidP="00715B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33840" id="_x0000_t202" coordsize="21600,21600" o:spt="202" path="m,l,21600r21600,l21600,xe">
                  <v:stroke joinstyle="miter"/>
                  <v:path gradientshapeok="t" o:connecttype="rect"/>
                </v:shapetype>
                <v:shape id="Cuadro de texto 51" o:spid="_x0000_s1027" type="#_x0000_t202" style="position:absolute;left:0;text-align:left;margin-left:22.95pt;margin-top:-2.95pt;width:372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" fillcolor="white [3201]" stroked="f" strokeweight=".5pt">
                  <v:textbox>
                    <w:txbxContent>
                      <w:p w:rsidR="00393560" w:rsidRDefault="00715BEE" w:rsidP="00393560">
                        <w:pPr>
                          <w:spacing w:after="0" w:line="240" w:lineRule="auto"/>
                          <w:jc w:val="center"/>
                          <w:rPr>
                            <w:sz w:val="16"/>
                          </w:rPr>
                        </w:pPr>
                        <w:r>
                          <w:rPr>
                            <w:sz w:val="16"/>
                          </w:rPr>
                          <w:t>15 Calle Poniente, Edificio Urrutia Abrego II, No. 402, Centro de Gobierno, Frente a INPEP, San Salvador.                                                     PBX: (503) 2222-4122, Tels</w:t>
                        </w:r>
                        <w:r w:rsidRPr="00F01C30">
                          <w:rPr>
                            <w:sz w:val="16"/>
                          </w:rPr>
                          <w:t xml:space="preserve">.: </w:t>
                        </w:r>
                        <w:r>
                          <w:rPr>
                            <w:sz w:val="16"/>
                          </w:rPr>
                          <w:t xml:space="preserve">(503) </w:t>
                        </w:r>
                        <w:r w:rsidRPr="00985D77">
                          <w:rPr>
                            <w:sz w:val="16"/>
                          </w:rPr>
                          <w:t>2222-2563 / 2222-3526 / 2222-2758</w:t>
                        </w:r>
                        <w:r>
                          <w:rPr>
                            <w:sz w:val="16"/>
                          </w:rPr>
                          <w:t>.</w:t>
                        </w:r>
                      </w:p>
                      <w:p w:rsidR="00715BEE" w:rsidRPr="00BA242B" w:rsidRDefault="00715BEE" w:rsidP="00393560">
                        <w:pPr>
                          <w:spacing w:after="0" w:line="240" w:lineRule="auto"/>
                          <w:jc w:val="center"/>
                          <w:rPr>
                            <w:sz w:val="16"/>
                          </w:rPr>
                        </w:pPr>
                        <w:r w:rsidRPr="00BA242B">
                          <w:rPr>
                            <w:sz w:val="16"/>
                          </w:rPr>
                          <w:t>E-mail</w:t>
                        </w:r>
                        <w:r w:rsidRPr="00BA242B">
                          <w:rPr>
                            <w:sz w:val="16"/>
                            <w:szCs w:val="16"/>
                          </w:rPr>
                          <w:t xml:space="preserve">:  </w:t>
                        </w:r>
                        <w:hyperlink r:id="rId3" w:history="1">
                          <w:r w:rsidR="005348C3" w:rsidRPr="000D42E4">
                            <w:rPr>
                              <w:rStyle w:val="Hipervnculo"/>
                              <w:sz w:val="16"/>
                              <w:szCs w:val="16"/>
                            </w:rPr>
                            <w:t>recepción.central@insafocoop.gob.sv</w:t>
                          </w:r>
                        </w:hyperlink>
                        <w:r w:rsidRPr="00BA242B">
                          <w:rPr>
                            <w:sz w:val="16"/>
                            <w:szCs w:val="16"/>
                          </w:rPr>
                          <w:t xml:space="preserve">                            </w:t>
                        </w:r>
                        <w:r w:rsidRPr="00BA242B">
                          <w:rPr>
                            <w:sz w:val="16"/>
                          </w:rPr>
                          <w:t xml:space="preserve">Página Web: </w:t>
                        </w:r>
                        <w:hyperlink r:id="rId4" w:history="1">
                          <w:r w:rsidRPr="00BA242B">
                            <w:rPr>
                              <w:rStyle w:val="Hipervnculo"/>
                              <w:sz w:val="16"/>
                            </w:rPr>
                            <w:t>www.insafocoop.gob.sv</w:t>
                          </w:r>
                        </w:hyperlink>
                      </w:p>
                      <w:p w:rsidR="00715BEE" w:rsidRDefault="00715BEE" w:rsidP="00715BEE"/>
                    </w:txbxContent>
                  </v:textbox>
                </v:shape>
              </w:pict>
            </mc:Fallback>
          </mc:AlternateContent>
        </w:r>
        <w:r>
          <w:fldChar w:fldCharType="begin"/>
        </w:r>
        <w:r>
          <w:instrText>PAGE   \* MERGEFORMAT</w:instrText>
        </w:r>
        <w:r>
          <w:fldChar w:fldCharType="separate"/>
        </w:r>
        <w:r w:rsidR="00094ECC" w:rsidRPr="00094ECC">
          <w:rPr>
            <w:noProof/>
            <w:lang w:val="es-ES"/>
          </w:rPr>
          <w:t>7</w:t>
        </w:r>
        <w:r>
          <w:fldChar w:fldCharType="end"/>
        </w:r>
      </w:p>
    </w:sdtContent>
  </w:sdt>
  <w:p w:rsidR="00C84E42" w:rsidRDefault="00C84E42" w:rsidP="00715BEE">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3" w:rsidRDefault="005348C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08B" w:rsidRDefault="0037008B" w:rsidP="00C84E42">
      <w:pPr>
        <w:spacing w:after="0" w:line="240" w:lineRule="auto"/>
      </w:pPr>
      <w:r>
        <w:separator/>
      </w:r>
    </w:p>
  </w:footnote>
  <w:footnote w:type="continuationSeparator" w:id="0">
    <w:p w:rsidR="0037008B" w:rsidRDefault="0037008B" w:rsidP="00C8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3" w:rsidRDefault="005348C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E42" w:rsidRDefault="00715BEE">
    <w:pPr>
      <w:pStyle w:val="Encabezado"/>
    </w:pPr>
    <w:r w:rsidRPr="00C84E42">
      <w:rPr>
        <w:noProof/>
      </w:rPr>
      <mc:AlternateContent>
        <mc:Choice Requires="wps">
          <w:drawing>
            <wp:anchor distT="0" distB="0" distL="114300" distR="114300" simplePos="0" relativeHeight="251660288" behindDoc="0" locked="0" layoutInCell="1" allowOverlap="1" wp14:anchorId="06775C27" wp14:editId="2C16F1A7">
              <wp:simplePos x="0" y="0"/>
              <wp:positionH relativeFrom="margin">
                <wp:posOffset>2691765</wp:posOffset>
              </wp:positionH>
              <wp:positionV relativeFrom="paragraph">
                <wp:posOffset>-107316</wp:posOffset>
              </wp:positionV>
              <wp:extent cx="1799590" cy="10001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1799590" cy="1000125"/>
                      </a:xfrm>
                      <a:prstGeom prst="rect">
                        <a:avLst/>
                      </a:prstGeom>
                      <a:solidFill>
                        <a:schemeClr val="lt1"/>
                      </a:solidFill>
                      <a:ln w="6350">
                        <a:noFill/>
                      </a:ln>
                    </wps:spPr>
                    <wps:txbx>
                      <w:txbxContent>
                        <w:p w:rsidR="00C84E42" w:rsidRPr="00AF547A" w:rsidRDefault="00C84E42" w:rsidP="00C84E42">
                          <w:pPr>
                            <w:rPr>
                              <w:rFonts w:ascii="Bembo Std" w:hAnsi="Bembo Std"/>
                              <w:color w:val="2E3945"/>
                              <w:sz w:val="24"/>
                              <w:szCs w:val="24"/>
                            </w:rPr>
                          </w:pPr>
                          <w:r w:rsidRPr="00AF547A">
                            <w:rPr>
                              <w:rFonts w:ascii="Bembo Std" w:hAnsi="Bembo Std"/>
                              <w:color w:val="2E3945"/>
                              <w:sz w:val="24"/>
                              <w:szCs w:val="24"/>
                            </w:rPr>
                            <w:t>INSTITUTO SALVADOREÑO DE FOMENTO COOPERATIVO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775C27" id="_x0000_t202" coordsize="21600,21600" o:spt="202" path="m,l,21600r21600,l21600,xe">
              <v:stroke joinstyle="miter"/>
              <v:path gradientshapeok="t" o:connecttype="rect"/>
            </v:shapetype>
            <v:shape id="Cuadro de texto 3" o:spid="_x0000_s1026" type="#_x0000_t202" style="position:absolute;margin-left:211.95pt;margin-top:-8.45pt;width:141.7pt;height:78.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" fillcolor="white [3201]" stroked="f" strokeweight=".5pt">
              <v:textbox>
                <w:txbxContent>
                  <w:p w:rsidR="00C84E42" w:rsidRPr="00AF547A" w:rsidRDefault="00C84E42" w:rsidP="00C84E42">
                    <w:pPr>
                      <w:rPr>
                        <w:rFonts w:ascii="Bembo Std" w:hAnsi="Bembo Std"/>
                        <w:color w:val="2E3945"/>
                        <w:sz w:val="24"/>
                        <w:szCs w:val="24"/>
                      </w:rPr>
                    </w:pPr>
                    <w:r w:rsidRPr="00AF547A">
                      <w:rPr>
                        <w:rFonts w:ascii="Bembo Std" w:hAnsi="Bembo Std"/>
                        <w:color w:val="2E3945"/>
                        <w:sz w:val="24"/>
                        <w:szCs w:val="24"/>
                      </w:rPr>
                      <w:t>INSTITUTO SALVADOREÑO DE FOMENTO COOPERATIVO</w:t>
                    </w:r>
                  </w:p>
                </w:txbxContent>
              </v:textbox>
              <w10:wrap anchorx="margin"/>
            </v:shape>
          </w:pict>
        </mc:Fallback>
      </mc:AlternateContent>
    </w:r>
    <w:r w:rsidR="00C84E42" w:rsidRPr="00C84E42">
      <w:rPr>
        <w:noProof/>
      </w:rPr>
      <w:drawing>
        <wp:anchor distT="0" distB="0" distL="114300" distR="114300" simplePos="0" relativeHeight="251659264" behindDoc="0" locked="0" layoutInCell="1" allowOverlap="1" wp14:anchorId="304EF1BA" wp14:editId="5F9C33AD">
          <wp:simplePos x="0" y="0"/>
          <wp:positionH relativeFrom="page">
            <wp:align>left</wp:align>
          </wp:positionH>
          <wp:positionV relativeFrom="paragraph">
            <wp:posOffset>-449580</wp:posOffset>
          </wp:positionV>
          <wp:extent cx="7811770" cy="9258300"/>
          <wp:effectExtent l="0" t="0" r="0" b="0"/>
          <wp:wrapNone/>
          <wp:docPr id="50" name="Imagen 50"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wordml://75.png"/>
                  <pic:cNvPicPr>
                    <a:picLocks noChangeAspect="1"/>
                  </pic:cNvPicPr>
                </pic:nvPicPr>
                <pic:blipFill rotWithShape="1">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b="3229"/>
                  <a:stretch/>
                </pic:blipFill>
                <pic:spPr bwMode="auto">
                  <a:xfrm>
                    <a:off x="0" y="0"/>
                    <a:ext cx="7811770" cy="9258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C3" w:rsidRDefault="005348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501D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D"/>
    <w:multiLevelType w:val="multilevel"/>
    <w:tmpl w:val="0000000D"/>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15:restartNumberingAfterBreak="0">
    <w:nsid w:val="02C32887"/>
    <w:multiLevelType w:val="multilevel"/>
    <w:tmpl w:val="00620D58"/>
    <w:lvl w:ilvl="0">
      <w:start w:val="1"/>
      <w:numFmt w:val="decimal"/>
      <w:lvlText w:val="%1."/>
      <w:lvlJc w:val="left"/>
      <w:pPr>
        <w:ind w:left="360" w:hanging="360"/>
      </w:pPr>
      <w:rPr>
        <w:b w:val="0"/>
      </w:rPr>
    </w:lvl>
    <w:lvl w:ilvl="1">
      <w:start w:val="1"/>
      <w:numFmt w:val="lowerRoman"/>
      <w:lvlText w:val="%2."/>
      <w:lvlJc w:val="righ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191667"/>
    <w:multiLevelType w:val="multilevel"/>
    <w:tmpl w:val="5AD88A36"/>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4" w15:restartNumberingAfterBreak="0">
    <w:nsid w:val="0E03471C"/>
    <w:multiLevelType w:val="hybridMultilevel"/>
    <w:tmpl w:val="9ECC8FAA"/>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3F0D6B"/>
    <w:multiLevelType w:val="multilevel"/>
    <w:tmpl w:val="E11EBC0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D06476"/>
    <w:multiLevelType w:val="hybridMultilevel"/>
    <w:tmpl w:val="51906D0A"/>
    <w:lvl w:ilvl="0" w:tplc="27C4DF2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8151B51"/>
    <w:multiLevelType w:val="multilevel"/>
    <w:tmpl w:val="71DC8980"/>
    <w:lvl w:ilvl="0">
      <w:start w:val="1"/>
      <w:numFmt w:val="lowerLetter"/>
      <w:pStyle w:val="OutlineL1"/>
      <w:lvlText w:val="(%1)"/>
      <w:lvlJc w:val="left"/>
      <w:pPr>
        <w:ind w:left="1692" w:hanging="360"/>
      </w:pPr>
      <w:rPr>
        <w:b w:val="0"/>
        <w:i w:val="0"/>
        <w:smallCaps w:val="0"/>
        <w:strike w:val="0"/>
        <w:color w:val="000000"/>
        <w:sz w:val="24"/>
        <w:szCs w:val="24"/>
        <w:u w:val="none"/>
        <w:vertAlign w:val="baseline"/>
      </w:rPr>
    </w:lvl>
    <w:lvl w:ilvl="1">
      <w:start w:val="1"/>
      <w:numFmt w:val="upperLetter"/>
      <w:pStyle w:val="OutlineL2"/>
      <w:lvlText w:val="%2."/>
      <w:lvlJc w:val="left"/>
      <w:pPr>
        <w:ind w:left="0" w:firstLine="0"/>
      </w:pPr>
    </w:lvl>
    <w:lvl w:ilvl="2">
      <w:start w:val="1"/>
      <w:numFmt w:val="decimal"/>
      <w:pStyle w:val="OutlineL3"/>
      <w:lvlText w:val="%3."/>
      <w:lvlJc w:val="left"/>
      <w:pPr>
        <w:ind w:left="972" w:hanging="360"/>
      </w:pPr>
    </w:lvl>
    <w:lvl w:ilvl="3">
      <w:start w:val="1"/>
      <w:numFmt w:val="decimal"/>
      <w:pStyle w:val="OutlineL4"/>
      <w:lvlText w:val="%3.%4"/>
      <w:lvlJc w:val="left"/>
      <w:pPr>
        <w:ind w:left="133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pStyle w:val="OutlineL5"/>
      <w:lvlText w:val="(%5)"/>
      <w:lvlJc w:val="left"/>
      <w:pPr>
        <w:ind w:left="169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pStyle w:val="OutlineL6"/>
      <w:lvlText w:val="(%6)"/>
      <w:lvlJc w:val="left"/>
      <w:pPr>
        <w:ind w:left="2052" w:hanging="360"/>
      </w:pPr>
    </w:lvl>
    <w:lvl w:ilvl="6">
      <w:start w:val="1"/>
      <w:numFmt w:val="decimal"/>
      <w:pStyle w:val="OutlineL7"/>
      <w:lvlText w:val="%1.%2.%3.%4.%5.%6.%7"/>
      <w:lvlJc w:val="left"/>
      <w:pPr>
        <w:ind w:left="1908" w:hanging="1295"/>
      </w:pPr>
    </w:lvl>
    <w:lvl w:ilvl="7">
      <w:start w:val="1"/>
      <w:numFmt w:val="decimal"/>
      <w:pStyle w:val="OutlineL8"/>
      <w:lvlText w:val="%1.%2.%3.%4.%5.%6.%7.%8"/>
      <w:lvlJc w:val="left"/>
      <w:pPr>
        <w:ind w:left="2052" w:hanging="1440"/>
      </w:pPr>
    </w:lvl>
    <w:lvl w:ilvl="8">
      <w:start w:val="1"/>
      <w:numFmt w:val="decimal"/>
      <w:pStyle w:val="OutlineL9"/>
      <w:lvlText w:val="%1.%2.%3.%4.%5.%6.%7.%8.%9"/>
      <w:lvlJc w:val="left"/>
      <w:pPr>
        <w:ind w:left="2196" w:hanging="1584"/>
      </w:pPr>
    </w:lvl>
  </w:abstractNum>
  <w:abstractNum w:abstractNumId="8" w15:restartNumberingAfterBreak="0">
    <w:nsid w:val="31357F52"/>
    <w:multiLevelType w:val="hybridMultilevel"/>
    <w:tmpl w:val="8FD42362"/>
    <w:lvl w:ilvl="0" w:tplc="440A0015">
      <w:start w:val="1"/>
      <w:numFmt w:val="upp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15:restartNumberingAfterBreak="0">
    <w:nsid w:val="3BE32B13"/>
    <w:multiLevelType w:val="hybridMultilevel"/>
    <w:tmpl w:val="DAAEF512"/>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48EF2B96"/>
    <w:multiLevelType w:val="hybridMultilevel"/>
    <w:tmpl w:val="2142657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55445328"/>
    <w:multiLevelType w:val="hybridMultilevel"/>
    <w:tmpl w:val="CB1A355A"/>
    <w:lvl w:ilvl="0" w:tplc="0C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5F3F4609"/>
    <w:multiLevelType w:val="hybridMultilevel"/>
    <w:tmpl w:val="C152044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F993344"/>
    <w:multiLevelType w:val="multilevel"/>
    <w:tmpl w:val="DC4E36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A37FA1"/>
    <w:multiLevelType w:val="multilevel"/>
    <w:tmpl w:val="39364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D9651AC"/>
    <w:multiLevelType w:val="hybridMultilevel"/>
    <w:tmpl w:val="07BC3BA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6DE2595D"/>
    <w:multiLevelType w:val="hybridMultilevel"/>
    <w:tmpl w:val="A7A277B6"/>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6EA05007"/>
    <w:multiLevelType w:val="hybridMultilevel"/>
    <w:tmpl w:val="3DC07F1E"/>
    <w:lvl w:ilvl="0" w:tplc="440A0017">
      <w:start w:val="1"/>
      <w:numFmt w:val="low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8" w15:restartNumberingAfterBreak="0">
    <w:nsid w:val="72784201"/>
    <w:multiLevelType w:val="hybridMultilevel"/>
    <w:tmpl w:val="B6E85722"/>
    <w:lvl w:ilvl="0" w:tplc="0C0A0015">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4250BCD"/>
    <w:multiLevelType w:val="multilevel"/>
    <w:tmpl w:val="EBFCE6B0"/>
    <w:lvl w:ilvl="0">
      <w:start w:val="1"/>
      <w:numFmt w:val="lowerLetter"/>
      <w:lvlText w:val="(%1)"/>
      <w:lvlJc w:val="left"/>
      <w:pPr>
        <w:ind w:left="972" w:hanging="360"/>
      </w:pPr>
      <w:rPr>
        <w:b w:val="0"/>
        <w:i w:val="0"/>
        <w:smallCaps w:val="0"/>
        <w:strike w:val="0"/>
        <w:color w:val="000000"/>
        <w:sz w:val="24"/>
        <w:szCs w:val="24"/>
        <w:u w:val="none"/>
        <w:vertAlign w:val="baseline"/>
      </w:rPr>
    </w:lvl>
    <w:lvl w:ilvl="1">
      <w:start w:val="1"/>
      <w:numFmt w:val="upperLetter"/>
      <w:pStyle w:val="itbright"/>
      <w:lvlText w:val="%2."/>
      <w:lvlJc w:val="left"/>
      <w:pPr>
        <w:ind w:left="-720" w:firstLine="0"/>
      </w:pPr>
    </w:lvl>
    <w:lvl w:ilvl="2">
      <w:start w:val="1"/>
      <w:numFmt w:val="decimal"/>
      <w:lvlText w:val="%3."/>
      <w:lvlJc w:val="left"/>
      <w:pPr>
        <w:ind w:left="252" w:hanging="360"/>
      </w:pPr>
    </w:lvl>
    <w:lvl w:ilvl="3">
      <w:start w:val="1"/>
      <w:numFmt w:val="decimal"/>
      <w:lvlText w:val="%3.%4"/>
      <w:lvlJc w:val="left"/>
      <w:pPr>
        <w:ind w:left="61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lvlText w:val="(%5)"/>
      <w:lvlJc w:val="left"/>
      <w:pPr>
        <w:ind w:left="97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lvlText w:val="(%6)"/>
      <w:lvlJc w:val="left"/>
      <w:pPr>
        <w:ind w:left="1332" w:hanging="360"/>
      </w:pPr>
    </w:lvl>
    <w:lvl w:ilvl="6">
      <w:start w:val="1"/>
      <w:numFmt w:val="decimal"/>
      <w:lvlText w:val="%1.%2.%3.%4.%5.%6.%7"/>
      <w:lvlJc w:val="left"/>
      <w:pPr>
        <w:ind w:left="1188" w:hanging="1296"/>
      </w:pPr>
    </w:lvl>
    <w:lvl w:ilvl="7">
      <w:start w:val="1"/>
      <w:numFmt w:val="decimal"/>
      <w:lvlText w:val="%1.%2.%3.%4.%5.%6.%7.%8"/>
      <w:lvlJc w:val="left"/>
      <w:pPr>
        <w:ind w:left="1332" w:hanging="1440"/>
      </w:pPr>
    </w:lvl>
    <w:lvl w:ilvl="8">
      <w:start w:val="1"/>
      <w:numFmt w:val="decimal"/>
      <w:lvlText w:val="%1.%2.%3.%4.%5.%6.%7.%8.%9"/>
      <w:lvlJc w:val="left"/>
      <w:pPr>
        <w:ind w:left="1476" w:hanging="1584"/>
      </w:pPr>
    </w:lvl>
  </w:abstractNum>
  <w:abstractNum w:abstractNumId="20" w15:restartNumberingAfterBreak="0">
    <w:nsid w:val="7B164A70"/>
    <w:multiLevelType w:val="multilevel"/>
    <w:tmpl w:val="F424BA9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
  </w:num>
  <w:num w:numId="3">
    <w:abstractNumId w:val="0"/>
  </w:num>
  <w:num w:numId="4">
    <w:abstractNumId w:val="11"/>
  </w:num>
  <w:num w:numId="5">
    <w:abstractNumId w:val="9"/>
  </w:num>
  <w:num w:numId="6">
    <w:abstractNumId w:val="16"/>
  </w:num>
  <w:num w:numId="7">
    <w:abstractNumId w:val="17"/>
  </w:num>
  <w:num w:numId="8">
    <w:abstractNumId w:val="6"/>
  </w:num>
  <w:num w:numId="9">
    <w:abstractNumId w:val="4"/>
  </w:num>
  <w:num w:numId="10">
    <w:abstractNumId w:val="8"/>
  </w:num>
  <w:num w:numId="11">
    <w:abstractNumId w:val="10"/>
  </w:num>
  <w:num w:numId="12">
    <w:abstractNumId w:val="15"/>
  </w:num>
  <w:num w:numId="13">
    <w:abstractNumId w:val="18"/>
  </w:num>
  <w:num w:numId="14">
    <w:abstractNumId w:val="2"/>
  </w:num>
  <w:num w:numId="15">
    <w:abstractNumId w:val="7"/>
  </w:num>
  <w:num w:numId="16">
    <w:abstractNumId w:val="14"/>
  </w:num>
  <w:num w:numId="17">
    <w:abstractNumId w:val="20"/>
  </w:num>
  <w:num w:numId="18">
    <w:abstractNumId w:val="5"/>
  </w:num>
  <w:num w:numId="19">
    <w:abstractNumId w:val="13"/>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42"/>
    <w:rsid w:val="0003705F"/>
    <w:rsid w:val="00061349"/>
    <w:rsid w:val="00064E4C"/>
    <w:rsid w:val="00094ECC"/>
    <w:rsid w:val="000A6883"/>
    <w:rsid w:val="000C4807"/>
    <w:rsid w:val="000C6BB6"/>
    <w:rsid w:val="000D33C0"/>
    <w:rsid w:val="000E612A"/>
    <w:rsid w:val="00130B98"/>
    <w:rsid w:val="00174202"/>
    <w:rsid w:val="00195DF2"/>
    <w:rsid w:val="001A6A92"/>
    <w:rsid w:val="001A7AEF"/>
    <w:rsid w:val="001F0680"/>
    <w:rsid w:val="00211AAF"/>
    <w:rsid w:val="0021555B"/>
    <w:rsid w:val="00225B60"/>
    <w:rsid w:val="00237169"/>
    <w:rsid w:val="002432D9"/>
    <w:rsid w:val="00252893"/>
    <w:rsid w:val="00274AE9"/>
    <w:rsid w:val="002A0EB4"/>
    <w:rsid w:val="002C2621"/>
    <w:rsid w:val="002D7642"/>
    <w:rsid w:val="00317820"/>
    <w:rsid w:val="00334E54"/>
    <w:rsid w:val="00336592"/>
    <w:rsid w:val="0037008B"/>
    <w:rsid w:val="00393560"/>
    <w:rsid w:val="00395462"/>
    <w:rsid w:val="003A3D31"/>
    <w:rsid w:val="00414498"/>
    <w:rsid w:val="004225DC"/>
    <w:rsid w:val="00437021"/>
    <w:rsid w:val="0044192B"/>
    <w:rsid w:val="004466BB"/>
    <w:rsid w:val="00446751"/>
    <w:rsid w:val="00450763"/>
    <w:rsid w:val="004665AD"/>
    <w:rsid w:val="0049252C"/>
    <w:rsid w:val="004B0878"/>
    <w:rsid w:val="004B7936"/>
    <w:rsid w:val="004C11CD"/>
    <w:rsid w:val="00520E5D"/>
    <w:rsid w:val="005348C3"/>
    <w:rsid w:val="00535597"/>
    <w:rsid w:val="0053711A"/>
    <w:rsid w:val="00583883"/>
    <w:rsid w:val="005A2743"/>
    <w:rsid w:val="005B2604"/>
    <w:rsid w:val="005C2592"/>
    <w:rsid w:val="005C44ED"/>
    <w:rsid w:val="005D1CD2"/>
    <w:rsid w:val="005D5198"/>
    <w:rsid w:val="00602765"/>
    <w:rsid w:val="00660038"/>
    <w:rsid w:val="006703AF"/>
    <w:rsid w:val="006D6798"/>
    <w:rsid w:val="006F33C8"/>
    <w:rsid w:val="006F5A8D"/>
    <w:rsid w:val="00715BEE"/>
    <w:rsid w:val="00766940"/>
    <w:rsid w:val="007823F6"/>
    <w:rsid w:val="0078454C"/>
    <w:rsid w:val="007C689A"/>
    <w:rsid w:val="007E0412"/>
    <w:rsid w:val="007F229E"/>
    <w:rsid w:val="00825968"/>
    <w:rsid w:val="00847570"/>
    <w:rsid w:val="008516EB"/>
    <w:rsid w:val="0087456B"/>
    <w:rsid w:val="009178B8"/>
    <w:rsid w:val="00940696"/>
    <w:rsid w:val="009604BB"/>
    <w:rsid w:val="00960B14"/>
    <w:rsid w:val="00961286"/>
    <w:rsid w:val="00964642"/>
    <w:rsid w:val="009B4488"/>
    <w:rsid w:val="009D1FF9"/>
    <w:rsid w:val="009F3550"/>
    <w:rsid w:val="00A01C81"/>
    <w:rsid w:val="00A10D50"/>
    <w:rsid w:val="00A14945"/>
    <w:rsid w:val="00A3180C"/>
    <w:rsid w:val="00A470BE"/>
    <w:rsid w:val="00AC3F2D"/>
    <w:rsid w:val="00AE7CC9"/>
    <w:rsid w:val="00AF2B90"/>
    <w:rsid w:val="00B00C3D"/>
    <w:rsid w:val="00B03955"/>
    <w:rsid w:val="00B10E4C"/>
    <w:rsid w:val="00B15070"/>
    <w:rsid w:val="00B2724C"/>
    <w:rsid w:val="00B620EB"/>
    <w:rsid w:val="00B66B3B"/>
    <w:rsid w:val="00B93D20"/>
    <w:rsid w:val="00B93E88"/>
    <w:rsid w:val="00B96694"/>
    <w:rsid w:val="00BC2491"/>
    <w:rsid w:val="00BC5B72"/>
    <w:rsid w:val="00BE2DF3"/>
    <w:rsid w:val="00BF52A4"/>
    <w:rsid w:val="00C0459F"/>
    <w:rsid w:val="00C248EC"/>
    <w:rsid w:val="00C621C0"/>
    <w:rsid w:val="00C70592"/>
    <w:rsid w:val="00C84E42"/>
    <w:rsid w:val="00CE0361"/>
    <w:rsid w:val="00D06B05"/>
    <w:rsid w:val="00D54CE5"/>
    <w:rsid w:val="00D85D89"/>
    <w:rsid w:val="00DC2BBC"/>
    <w:rsid w:val="00DD0F5F"/>
    <w:rsid w:val="00E159F7"/>
    <w:rsid w:val="00E33A50"/>
    <w:rsid w:val="00E5242A"/>
    <w:rsid w:val="00E836E8"/>
    <w:rsid w:val="00EE2705"/>
    <w:rsid w:val="00EF6883"/>
    <w:rsid w:val="00F179FD"/>
    <w:rsid w:val="00F7726E"/>
    <w:rsid w:val="00FD0632"/>
    <w:rsid w:val="00FE647B"/>
    <w:rsid w:val="00FE6ED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D7040"/>
  <w15:chartTrackingRefBased/>
  <w15:docId w15:val="{27FEDD5E-1D35-4FB9-8106-6A5F0635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42"/>
    <w:rPr>
      <w:rFonts w:eastAsiaTheme="minorEastAsia"/>
      <w:lang w:eastAsia="es-SV"/>
    </w:rPr>
  </w:style>
  <w:style w:type="paragraph" w:styleId="Ttulo1">
    <w:name w:val="heading 1"/>
    <w:basedOn w:val="Normal"/>
    <w:next w:val="Normal"/>
    <w:link w:val="Ttulo1Car"/>
    <w:qFormat/>
    <w:rsid w:val="00715BEE"/>
    <w:pPr>
      <w:keepNext/>
      <w:spacing w:after="0" w:line="240" w:lineRule="auto"/>
      <w:jc w:val="center"/>
      <w:outlineLvl w:val="0"/>
    </w:pPr>
    <w:rPr>
      <w:rFonts w:ascii="TimesNewRoman,Bold" w:eastAsia="MS Mincho" w:hAnsi="TimesNewRoman,Bold" w:cs="Times New Roman"/>
      <w:b/>
      <w:bCs/>
      <w:sz w:val="24"/>
      <w:szCs w:val="24"/>
      <w:lang w:val="es-ES" w:eastAsia="es-ES"/>
    </w:rPr>
  </w:style>
  <w:style w:type="paragraph" w:styleId="Ttulo2">
    <w:name w:val="heading 2"/>
    <w:basedOn w:val="Normal"/>
    <w:next w:val="Normal"/>
    <w:link w:val="Ttulo2Car"/>
    <w:uiPriority w:val="9"/>
    <w:semiHidden/>
    <w:unhideWhenUsed/>
    <w:qFormat/>
    <w:rsid w:val="00094E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715BEE"/>
    <w:pPr>
      <w:keepNext/>
      <w:keepLines/>
      <w:spacing w:before="200" w:after="0" w:line="240" w:lineRule="auto"/>
      <w:outlineLvl w:val="2"/>
    </w:pPr>
    <w:rPr>
      <w:rFonts w:ascii="Cambria" w:eastAsia="Times New Roman" w:hAnsi="Cambria" w:cs="Times New Roman"/>
      <w:b/>
      <w:bCs/>
      <w:color w:val="4F81BD"/>
      <w:sz w:val="24"/>
      <w:szCs w:val="24"/>
      <w:lang w:val="es-ES" w:eastAsia="es-ES"/>
    </w:rPr>
  </w:style>
  <w:style w:type="paragraph" w:styleId="Ttulo5">
    <w:name w:val="heading 5"/>
    <w:basedOn w:val="Normal"/>
    <w:next w:val="Normal"/>
    <w:link w:val="Ttulo5Car"/>
    <w:uiPriority w:val="9"/>
    <w:semiHidden/>
    <w:unhideWhenUsed/>
    <w:qFormat/>
    <w:rsid w:val="00825968"/>
    <w:pPr>
      <w:keepNext/>
      <w:keepLines/>
      <w:spacing w:before="40" w:after="0"/>
      <w:outlineLvl w:val="4"/>
    </w:pPr>
    <w:rPr>
      <w:rFonts w:asciiTheme="majorHAnsi" w:eastAsiaTheme="majorEastAsia" w:hAnsiTheme="majorHAnsi" w:cstheme="majorBidi"/>
      <w:color w:val="2E74B5" w:themeColor="accent1" w:themeShade="BF"/>
    </w:rPr>
  </w:style>
  <w:style w:type="paragraph" w:styleId="Ttulo9">
    <w:name w:val="heading 9"/>
    <w:basedOn w:val="Normal"/>
    <w:next w:val="Normal"/>
    <w:link w:val="Ttulo9Car"/>
    <w:qFormat/>
    <w:rsid w:val="00715BEE"/>
    <w:pPr>
      <w:spacing w:before="240" w:after="60" w:line="240" w:lineRule="auto"/>
      <w:outlineLvl w:val="8"/>
    </w:pPr>
    <w:rPr>
      <w:rFonts w:ascii="Arial" w:eastAsia="MS Mincho"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4E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4E42"/>
  </w:style>
  <w:style w:type="paragraph" w:styleId="Piedepgina">
    <w:name w:val="footer"/>
    <w:basedOn w:val="Normal"/>
    <w:link w:val="PiedepginaCar"/>
    <w:unhideWhenUsed/>
    <w:rsid w:val="00C84E42"/>
    <w:pPr>
      <w:tabs>
        <w:tab w:val="center" w:pos="4419"/>
        <w:tab w:val="right" w:pos="8838"/>
      </w:tabs>
      <w:spacing w:after="0" w:line="240" w:lineRule="auto"/>
    </w:pPr>
  </w:style>
  <w:style w:type="character" w:customStyle="1" w:styleId="PiedepginaCar">
    <w:name w:val="Pie de página Car"/>
    <w:basedOn w:val="Fuentedeprrafopredeter"/>
    <w:link w:val="Piedepgina"/>
    <w:rsid w:val="00C84E42"/>
  </w:style>
  <w:style w:type="character" w:styleId="Hipervnculo">
    <w:name w:val="Hyperlink"/>
    <w:uiPriority w:val="99"/>
    <w:rsid w:val="00C84E42"/>
    <w:rPr>
      <w:color w:val="0000FF"/>
      <w:u w:val="single"/>
    </w:rPr>
  </w:style>
  <w:style w:type="character" w:customStyle="1" w:styleId="Ttulo1Car">
    <w:name w:val="Título 1 Car"/>
    <w:basedOn w:val="Fuentedeprrafopredeter"/>
    <w:link w:val="Ttulo1"/>
    <w:rsid w:val="00715BEE"/>
    <w:rPr>
      <w:rFonts w:ascii="TimesNewRoman,Bold" w:eastAsia="MS Mincho" w:hAnsi="TimesNewRoman,Bold" w:cs="Times New Roman"/>
      <w:b/>
      <w:bCs/>
      <w:sz w:val="24"/>
      <w:szCs w:val="24"/>
      <w:lang w:val="es-ES" w:eastAsia="es-ES"/>
    </w:rPr>
  </w:style>
  <w:style w:type="character" w:customStyle="1" w:styleId="Ttulo3Car">
    <w:name w:val="Título 3 Car"/>
    <w:basedOn w:val="Fuentedeprrafopredeter"/>
    <w:link w:val="Ttulo3"/>
    <w:rsid w:val="00715BEE"/>
    <w:rPr>
      <w:rFonts w:ascii="Cambria" w:eastAsia="Times New Roman" w:hAnsi="Cambria" w:cs="Times New Roman"/>
      <w:b/>
      <w:bCs/>
      <w:color w:val="4F81BD"/>
      <w:sz w:val="24"/>
      <w:szCs w:val="24"/>
      <w:lang w:val="es-ES" w:eastAsia="es-ES"/>
    </w:rPr>
  </w:style>
  <w:style w:type="character" w:customStyle="1" w:styleId="Ttulo9Car">
    <w:name w:val="Título 9 Car"/>
    <w:basedOn w:val="Fuentedeprrafopredeter"/>
    <w:link w:val="Ttulo9"/>
    <w:rsid w:val="00715BEE"/>
    <w:rPr>
      <w:rFonts w:ascii="Arial" w:eastAsia="MS Mincho" w:hAnsi="Arial" w:cs="Arial"/>
      <w:lang w:val="es-ES" w:eastAsia="es-ES"/>
    </w:rPr>
  </w:style>
  <w:style w:type="paragraph" w:styleId="Textoindependiente">
    <w:name w:val="Body Text"/>
    <w:aliases w:val="b"/>
    <w:basedOn w:val="Normal"/>
    <w:link w:val="TextoindependienteCar"/>
    <w:unhideWhenUsed/>
    <w:rsid w:val="00715BEE"/>
    <w:pPr>
      <w:spacing w:after="120" w:line="240" w:lineRule="auto"/>
    </w:pPr>
    <w:rPr>
      <w:rFonts w:ascii="Times New Roman" w:eastAsia="MS Mincho" w:hAnsi="Times New Roman" w:cs="Times New Roman"/>
      <w:sz w:val="24"/>
      <w:szCs w:val="24"/>
      <w:lang w:val="es-ES" w:eastAsia="es-ES"/>
    </w:rPr>
  </w:style>
  <w:style w:type="character" w:customStyle="1" w:styleId="TextoindependienteCar">
    <w:name w:val="Texto independiente Car"/>
    <w:aliases w:val="b Car"/>
    <w:basedOn w:val="Fuentedeprrafopredeter"/>
    <w:link w:val="Textoindependiente"/>
    <w:rsid w:val="00715BEE"/>
    <w:rPr>
      <w:rFonts w:ascii="Times New Roman" w:eastAsia="MS Mincho" w:hAnsi="Times New Roman" w:cs="Times New Roman"/>
      <w:sz w:val="24"/>
      <w:szCs w:val="24"/>
      <w:lang w:val="es-ES" w:eastAsia="es-ES"/>
    </w:rPr>
  </w:style>
  <w:style w:type="paragraph" w:styleId="Sangra3detindependiente">
    <w:name w:val="Body Text Indent 3"/>
    <w:basedOn w:val="Normal"/>
    <w:link w:val="Sangra3detindependienteCar"/>
    <w:rsid w:val="00715BEE"/>
    <w:pPr>
      <w:spacing w:after="120" w:line="240" w:lineRule="auto"/>
      <w:ind w:left="283"/>
    </w:pPr>
    <w:rPr>
      <w:rFonts w:ascii="Times New Roman" w:eastAsia="MS Mincho"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715BEE"/>
    <w:rPr>
      <w:rFonts w:ascii="Times New Roman" w:eastAsia="MS Mincho" w:hAnsi="Times New Roman" w:cs="Times New Roman"/>
      <w:sz w:val="16"/>
      <w:szCs w:val="16"/>
      <w:lang w:val="es-ES" w:eastAsia="es-ES"/>
    </w:rPr>
  </w:style>
  <w:style w:type="paragraph" w:customStyle="1" w:styleId="xl50">
    <w:name w:val="xl50"/>
    <w:basedOn w:val="Normal"/>
    <w:rsid w:val="00715BEE"/>
    <w:pPr>
      <w:pBdr>
        <w:top w:val="single" w:sz="8" w:space="0" w:color="auto"/>
        <w:left w:val="single" w:sz="8" w:space="0" w:color="auto"/>
      </w:pBdr>
      <w:shd w:val="clear" w:color="auto" w:fill="C0C0C0"/>
      <w:spacing w:before="100" w:beforeAutospacing="1" w:after="100" w:afterAutospacing="1" w:line="240" w:lineRule="auto"/>
      <w:jc w:val="center"/>
      <w:textAlignment w:val="center"/>
    </w:pPr>
    <w:rPr>
      <w:rFonts w:ascii="Arial Narrow" w:eastAsia="Arial Unicode MS" w:hAnsi="Arial Narrow" w:cs="Arial Unicode MS"/>
      <w:b/>
      <w:bCs/>
      <w:sz w:val="16"/>
      <w:szCs w:val="16"/>
      <w:lang w:val="es-ES" w:eastAsia="es-ES"/>
    </w:rPr>
  </w:style>
  <w:style w:type="paragraph" w:customStyle="1" w:styleId="Prrafodelista1">
    <w:name w:val="Párrafo de lista1"/>
    <w:basedOn w:val="Normal"/>
    <w:rsid w:val="00715BEE"/>
    <w:pPr>
      <w:suppressAutoHyphens/>
      <w:spacing w:after="0" w:line="240" w:lineRule="auto"/>
      <w:ind w:left="720"/>
      <w:contextualSpacing/>
    </w:pPr>
    <w:rPr>
      <w:rFonts w:ascii="Times New Roman" w:eastAsia="Times New Roman" w:hAnsi="Times New Roman" w:cs="Times New Roman"/>
      <w:sz w:val="20"/>
      <w:szCs w:val="20"/>
      <w:lang w:val="es-MX" w:eastAsia="zh-CN"/>
    </w:rPr>
  </w:style>
  <w:style w:type="paragraph" w:styleId="Listaconvietas">
    <w:name w:val="List Bullet"/>
    <w:basedOn w:val="Normal"/>
    <w:uiPriority w:val="99"/>
    <w:unhideWhenUsed/>
    <w:rsid w:val="00715BEE"/>
    <w:pPr>
      <w:numPr>
        <w:numId w:val="3"/>
      </w:numPr>
      <w:spacing w:after="0" w:line="240" w:lineRule="auto"/>
      <w:contextualSpacing/>
    </w:pPr>
    <w:rPr>
      <w:rFonts w:ascii="Times New Roman" w:eastAsia="MS Mincho" w:hAnsi="Times New Roman" w:cs="Times New Roman"/>
      <w:sz w:val="24"/>
      <w:szCs w:val="24"/>
      <w:lang w:val="es-ES" w:eastAsia="es-ES"/>
    </w:rPr>
  </w:style>
  <w:style w:type="paragraph" w:styleId="Prrafodelista">
    <w:name w:val="List Paragraph"/>
    <w:basedOn w:val="Normal"/>
    <w:link w:val="PrrafodelistaCar"/>
    <w:uiPriority w:val="34"/>
    <w:qFormat/>
    <w:rsid w:val="00715BEE"/>
    <w:pPr>
      <w:ind w:left="720"/>
      <w:contextualSpacing/>
    </w:pPr>
    <w:rPr>
      <w:rFonts w:ascii="Calibri" w:eastAsia="Calibri" w:hAnsi="Calibri" w:cs="Times New Roman"/>
      <w:lang w:eastAsia="en-US"/>
    </w:rPr>
  </w:style>
  <w:style w:type="paragraph" w:styleId="Textodeglobo">
    <w:name w:val="Balloon Text"/>
    <w:basedOn w:val="Normal"/>
    <w:link w:val="TextodegloboCar"/>
    <w:uiPriority w:val="99"/>
    <w:semiHidden/>
    <w:unhideWhenUsed/>
    <w:rsid w:val="000C48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4807"/>
    <w:rPr>
      <w:rFonts w:ascii="Segoe UI" w:eastAsiaTheme="minorEastAsia" w:hAnsi="Segoe UI" w:cs="Segoe UI"/>
      <w:sz w:val="18"/>
      <w:szCs w:val="18"/>
      <w:lang w:eastAsia="es-SV"/>
    </w:rPr>
  </w:style>
  <w:style w:type="character" w:customStyle="1" w:styleId="Ttulo5Car">
    <w:name w:val="Título 5 Car"/>
    <w:basedOn w:val="Fuentedeprrafopredeter"/>
    <w:link w:val="Ttulo5"/>
    <w:uiPriority w:val="9"/>
    <w:semiHidden/>
    <w:rsid w:val="00825968"/>
    <w:rPr>
      <w:rFonts w:asciiTheme="majorHAnsi" w:eastAsiaTheme="majorEastAsia" w:hAnsiTheme="majorHAnsi" w:cstheme="majorBidi"/>
      <w:color w:val="2E74B5" w:themeColor="accent1" w:themeShade="BF"/>
      <w:lang w:eastAsia="es-SV"/>
    </w:rPr>
  </w:style>
  <w:style w:type="character" w:customStyle="1" w:styleId="Ttulo2Car">
    <w:name w:val="Título 2 Car"/>
    <w:basedOn w:val="Fuentedeprrafopredeter"/>
    <w:link w:val="Ttulo2"/>
    <w:uiPriority w:val="9"/>
    <w:semiHidden/>
    <w:rsid w:val="00094ECC"/>
    <w:rPr>
      <w:rFonts w:asciiTheme="majorHAnsi" w:eastAsiaTheme="majorEastAsia" w:hAnsiTheme="majorHAnsi" w:cstheme="majorBidi"/>
      <w:color w:val="2E74B5" w:themeColor="accent1" w:themeShade="BF"/>
      <w:sz w:val="26"/>
      <w:szCs w:val="26"/>
      <w:lang w:eastAsia="es-SV"/>
    </w:rPr>
  </w:style>
  <w:style w:type="table" w:styleId="Tablaconcuadrcula">
    <w:name w:val="Table Grid"/>
    <w:basedOn w:val="Tablanormal"/>
    <w:uiPriority w:val="39"/>
    <w:rsid w:val="00094ECC"/>
    <w:pPr>
      <w:spacing w:after="0" w:line="240" w:lineRule="auto"/>
    </w:pPr>
    <w:rPr>
      <w:rFonts w:ascii="Times New Roman" w:eastAsia="MS Mincho"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094ECC"/>
    <w:rPr>
      <w:rFonts w:ascii="Calibri" w:eastAsia="Calibri" w:hAnsi="Calibri" w:cs="Times New Roman"/>
    </w:rPr>
  </w:style>
  <w:style w:type="paragraph" w:customStyle="1" w:styleId="OutlineL1">
    <w:name w:val="Outline_L1"/>
    <w:basedOn w:val="Normal"/>
    <w:next w:val="Textoindependiente"/>
    <w:rsid w:val="00094ECC"/>
    <w:pPr>
      <w:numPr>
        <w:numId w:val="15"/>
      </w:numPr>
      <w:spacing w:after="240" w:line="240" w:lineRule="auto"/>
      <w:jc w:val="both"/>
      <w:outlineLvl w:val="0"/>
    </w:pPr>
    <w:rPr>
      <w:rFonts w:ascii="Times New Roman" w:eastAsia="Times New Roman" w:hAnsi="Times New Roman" w:cs="Calibri"/>
      <w:sz w:val="24"/>
      <w:szCs w:val="20"/>
      <w:lang w:val="en-US" w:eastAsia="en-US"/>
    </w:rPr>
  </w:style>
  <w:style w:type="paragraph" w:customStyle="1" w:styleId="OutlineL2">
    <w:name w:val="Outline_L2"/>
    <w:basedOn w:val="OutlineL1"/>
    <w:next w:val="Textoindependiente"/>
    <w:rsid w:val="00094ECC"/>
    <w:pPr>
      <w:numPr>
        <w:ilvl w:val="1"/>
      </w:numPr>
      <w:jc w:val="left"/>
      <w:outlineLvl w:val="1"/>
    </w:pPr>
  </w:style>
  <w:style w:type="paragraph" w:customStyle="1" w:styleId="OutlineL3">
    <w:name w:val="Outline_L3"/>
    <w:basedOn w:val="OutlineL2"/>
    <w:next w:val="Textoindependiente"/>
    <w:rsid w:val="00094ECC"/>
    <w:pPr>
      <w:numPr>
        <w:ilvl w:val="2"/>
      </w:numPr>
      <w:outlineLvl w:val="2"/>
    </w:pPr>
  </w:style>
  <w:style w:type="paragraph" w:customStyle="1" w:styleId="OutlineL4">
    <w:name w:val="Outline_L4"/>
    <w:basedOn w:val="OutlineL3"/>
    <w:next w:val="Textoindependiente"/>
    <w:rsid w:val="00094ECC"/>
    <w:pPr>
      <w:numPr>
        <w:ilvl w:val="3"/>
      </w:numPr>
      <w:outlineLvl w:val="3"/>
    </w:pPr>
  </w:style>
  <w:style w:type="paragraph" w:customStyle="1" w:styleId="OutlineL5">
    <w:name w:val="Outline_L5"/>
    <w:basedOn w:val="OutlineL4"/>
    <w:next w:val="Textoindependiente"/>
    <w:rsid w:val="00094ECC"/>
    <w:pPr>
      <w:numPr>
        <w:ilvl w:val="4"/>
      </w:numPr>
      <w:outlineLvl w:val="4"/>
    </w:pPr>
  </w:style>
  <w:style w:type="paragraph" w:customStyle="1" w:styleId="OutlineL6">
    <w:name w:val="Outline_L6"/>
    <w:basedOn w:val="OutlineL5"/>
    <w:next w:val="Textoindependiente"/>
    <w:rsid w:val="00094ECC"/>
    <w:pPr>
      <w:numPr>
        <w:ilvl w:val="5"/>
      </w:numPr>
      <w:outlineLvl w:val="5"/>
    </w:pPr>
  </w:style>
  <w:style w:type="paragraph" w:customStyle="1" w:styleId="OutlineL7">
    <w:name w:val="Outline_L7"/>
    <w:basedOn w:val="OutlineL6"/>
    <w:next w:val="Textoindependiente"/>
    <w:rsid w:val="00094ECC"/>
    <w:pPr>
      <w:numPr>
        <w:ilvl w:val="6"/>
      </w:numPr>
      <w:outlineLvl w:val="6"/>
    </w:pPr>
  </w:style>
  <w:style w:type="paragraph" w:customStyle="1" w:styleId="OutlineL8">
    <w:name w:val="Outline_L8"/>
    <w:basedOn w:val="OutlineL7"/>
    <w:next w:val="Textoindependiente"/>
    <w:rsid w:val="00094ECC"/>
    <w:pPr>
      <w:numPr>
        <w:ilvl w:val="7"/>
      </w:numPr>
      <w:outlineLvl w:val="7"/>
    </w:pPr>
  </w:style>
  <w:style w:type="paragraph" w:customStyle="1" w:styleId="OutlineL9">
    <w:name w:val="Outline_L9"/>
    <w:basedOn w:val="OutlineL8"/>
    <w:next w:val="Textoindependiente"/>
    <w:rsid w:val="00094ECC"/>
    <w:pPr>
      <w:numPr>
        <w:ilvl w:val="8"/>
      </w:numPr>
      <w:outlineLvl w:val="8"/>
    </w:pPr>
  </w:style>
  <w:style w:type="paragraph" w:customStyle="1" w:styleId="itbright">
    <w:name w:val="itb right"/>
    <w:basedOn w:val="Normal"/>
    <w:rsid w:val="00094ECC"/>
    <w:pPr>
      <w:numPr>
        <w:ilvl w:val="1"/>
        <w:numId w:val="20"/>
      </w:numPr>
      <w:tabs>
        <w:tab w:val="left" w:pos="576"/>
      </w:tabs>
      <w:suppressAutoHyphens/>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val="es-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recepci&#243;n.central@insafocoop.gob.sv" TargetMode="External"/><Relationship Id="rId2" Type="http://schemas.openxmlformats.org/officeDocument/2006/relationships/hyperlink" Target="http://www.insafocoop.gob.sv" TargetMode="External"/><Relationship Id="rId1" Type="http://schemas.openxmlformats.org/officeDocument/2006/relationships/hyperlink" Target="mailto:recepci&#243;n.central@insafocoop.gob.sv" TargetMode="External"/><Relationship Id="rId4" Type="http://schemas.openxmlformats.org/officeDocument/2006/relationships/hyperlink" Target="http://www.insafocoop.gob.sv"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E9475-5C95-4379-A84A-937936C9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4720</Words>
  <Characters>25963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Rodriguez</dc:creator>
  <cp:keywords/>
  <dc:description/>
  <cp:lastModifiedBy>Ana Gladys Monge</cp:lastModifiedBy>
  <cp:revision>3</cp:revision>
  <cp:lastPrinted>2019-10-07T21:23:00Z</cp:lastPrinted>
  <dcterms:created xsi:type="dcterms:W3CDTF">2019-11-27T17:08:00Z</dcterms:created>
  <dcterms:modified xsi:type="dcterms:W3CDTF">2024-03-11T16:32:00Z</dcterms:modified>
</cp:coreProperties>
</file>